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2022年“转企升规”财政激励资金分配方案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为推动我县工业企业高效高质量发展，引导更多企业实现“转企升规”。根据《阿坝州经济和信息化局关于做好2022年“转企升规”财政激励资金的通知》（阿州经信〔2023〕144号）文件要求，结合我县工业企业情况，制定该笔资金分配方案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使用原则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按照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明确方向、额度下达、项目备案、绩效挂钩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的原则，资金使用须符合用途规定要求，专款专用，不得随意改变资金用 途，不得用于发放奖金及工资支出。</w:t>
      </w:r>
    </w:p>
    <w:p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资金支持方向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“转企升规”财政激励资金，主要支持我县工业企业在产品创新、产值提升、规模扩建、市场开拓、人才培育等方面形成良好的示范带动作用，推动工业企业“小升规”工作。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三、资金支持对象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按照《四川省经济和信息化厅办公室关于做好 2022 年“小升规”企业培育和财政激励资金使用工作的通知》（川经信办函〔2022〕340 号）和《阿坝州经济和信息化局关于做好2022年“转企升规”财政激励资金的通知》（阿州经信〔2023〕144号）文件要求支持2022年省认定升规企业：阿坝县科源热力有限公司。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四、资金补助标准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对2022年省认定的“小升规”企业阿坝县科源热力有限公司补助财政激励资金共2.7万元（贰万柒仟元整）。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资金管理办法和措施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（一）严格按照《四川省工业发展专项资金管理办法的通知》（川财建〔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2019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296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号）《全省预算绩效管理工作推进方案》（川财建〔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2019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68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号）等资金管理办法要求，遵循资金使用方向、使用原则，会同县财政部门加强对资金分配、使用管理、监督验收和后期绩效评价工作，主动接受财政绩效评价和审计监督，及时开展项目验收和绩效评价，确保资金精准到位、使用安全、资金达效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（二）项目单位应对专项资金实行专账管理，专款专用，确保资金使用安全、达到绩效目标。</w:t>
      </w:r>
    </w:p>
    <w:p>
      <w:pPr>
        <w:pStyle w:val="2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阿坝县经济商务和信息化局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    2023年11月25日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DDBDBD"/>
    <w:multiLevelType w:val="singleLevel"/>
    <w:tmpl w:val="27DDBDB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7608719"/>
    <w:multiLevelType w:val="singleLevel"/>
    <w:tmpl w:val="3760871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DM4MjQ3ZDFkMzhlYmI4MzNlNDVlOTFkMWE2OWQifQ=="/>
  </w:docVars>
  <w:rsids>
    <w:rsidRoot w:val="5E4F40B4"/>
    <w:rsid w:val="0041346E"/>
    <w:rsid w:val="00A6244D"/>
    <w:rsid w:val="00CA613C"/>
    <w:rsid w:val="01514F9A"/>
    <w:rsid w:val="01AA6DB1"/>
    <w:rsid w:val="01FE5971"/>
    <w:rsid w:val="025008C3"/>
    <w:rsid w:val="026E2AF7"/>
    <w:rsid w:val="02B3536B"/>
    <w:rsid w:val="0336098D"/>
    <w:rsid w:val="03CF3A69"/>
    <w:rsid w:val="03E94B2B"/>
    <w:rsid w:val="04212517"/>
    <w:rsid w:val="04602913"/>
    <w:rsid w:val="04AB2D14"/>
    <w:rsid w:val="05372AD1"/>
    <w:rsid w:val="05E44B5B"/>
    <w:rsid w:val="06473D8B"/>
    <w:rsid w:val="064B479C"/>
    <w:rsid w:val="07F30EBE"/>
    <w:rsid w:val="081C7981"/>
    <w:rsid w:val="084A5DB4"/>
    <w:rsid w:val="087E7DF0"/>
    <w:rsid w:val="092B34F0"/>
    <w:rsid w:val="09521D68"/>
    <w:rsid w:val="09D16C12"/>
    <w:rsid w:val="0A081A83"/>
    <w:rsid w:val="0A7F7F97"/>
    <w:rsid w:val="0AB6502D"/>
    <w:rsid w:val="0ABB4403"/>
    <w:rsid w:val="0AD20AD7"/>
    <w:rsid w:val="0B197C79"/>
    <w:rsid w:val="0CAD246E"/>
    <w:rsid w:val="0D352B8F"/>
    <w:rsid w:val="0E8076CD"/>
    <w:rsid w:val="0E8174B2"/>
    <w:rsid w:val="0E8503E0"/>
    <w:rsid w:val="0E9825A6"/>
    <w:rsid w:val="0F2D5755"/>
    <w:rsid w:val="0F4548F2"/>
    <w:rsid w:val="0FB2765A"/>
    <w:rsid w:val="0FE94BAA"/>
    <w:rsid w:val="109E4EEF"/>
    <w:rsid w:val="10B2512E"/>
    <w:rsid w:val="112C486E"/>
    <w:rsid w:val="12655493"/>
    <w:rsid w:val="12C340A5"/>
    <w:rsid w:val="12E52349"/>
    <w:rsid w:val="12EA7F78"/>
    <w:rsid w:val="13A94467"/>
    <w:rsid w:val="13E64BE3"/>
    <w:rsid w:val="14213E6D"/>
    <w:rsid w:val="143A0A8B"/>
    <w:rsid w:val="150D619F"/>
    <w:rsid w:val="15B21A66"/>
    <w:rsid w:val="15EF06A9"/>
    <w:rsid w:val="166C620E"/>
    <w:rsid w:val="17A73371"/>
    <w:rsid w:val="183E2131"/>
    <w:rsid w:val="18646784"/>
    <w:rsid w:val="18AB16FC"/>
    <w:rsid w:val="18DC65B5"/>
    <w:rsid w:val="199B3DF2"/>
    <w:rsid w:val="19DC2D18"/>
    <w:rsid w:val="1A697A1C"/>
    <w:rsid w:val="1A9F3D3E"/>
    <w:rsid w:val="1AD91C37"/>
    <w:rsid w:val="1ADB2F8D"/>
    <w:rsid w:val="1B697EA8"/>
    <w:rsid w:val="1BA8725D"/>
    <w:rsid w:val="1C225316"/>
    <w:rsid w:val="1C834877"/>
    <w:rsid w:val="1C9C5F07"/>
    <w:rsid w:val="1D04257E"/>
    <w:rsid w:val="1D840FC9"/>
    <w:rsid w:val="1DBE40C4"/>
    <w:rsid w:val="1EB268D8"/>
    <w:rsid w:val="1EE426D1"/>
    <w:rsid w:val="1F014E9F"/>
    <w:rsid w:val="1F0D3FC9"/>
    <w:rsid w:val="1F175276"/>
    <w:rsid w:val="1FAD66D6"/>
    <w:rsid w:val="20105F1F"/>
    <w:rsid w:val="207C555D"/>
    <w:rsid w:val="211B19AD"/>
    <w:rsid w:val="217952E8"/>
    <w:rsid w:val="21C24F2D"/>
    <w:rsid w:val="21CD1190"/>
    <w:rsid w:val="21D97A24"/>
    <w:rsid w:val="22A33B45"/>
    <w:rsid w:val="22AE1B72"/>
    <w:rsid w:val="232A6CE7"/>
    <w:rsid w:val="23AC0BDF"/>
    <w:rsid w:val="24B132AF"/>
    <w:rsid w:val="24F609FE"/>
    <w:rsid w:val="25615EF8"/>
    <w:rsid w:val="259E1047"/>
    <w:rsid w:val="25D85D8C"/>
    <w:rsid w:val="26760048"/>
    <w:rsid w:val="26883764"/>
    <w:rsid w:val="27C6290A"/>
    <w:rsid w:val="284657F9"/>
    <w:rsid w:val="28DE67B5"/>
    <w:rsid w:val="28F42553"/>
    <w:rsid w:val="291D2E7A"/>
    <w:rsid w:val="29381456"/>
    <w:rsid w:val="293D6BFB"/>
    <w:rsid w:val="29820CEA"/>
    <w:rsid w:val="298505A2"/>
    <w:rsid w:val="2A10500E"/>
    <w:rsid w:val="2A8645D2"/>
    <w:rsid w:val="2B1D2794"/>
    <w:rsid w:val="2C0C29B9"/>
    <w:rsid w:val="2C431129"/>
    <w:rsid w:val="2C576226"/>
    <w:rsid w:val="2C7218B3"/>
    <w:rsid w:val="2CFA2816"/>
    <w:rsid w:val="2D1D13B6"/>
    <w:rsid w:val="2E50117F"/>
    <w:rsid w:val="2EAD4823"/>
    <w:rsid w:val="2EDA4EED"/>
    <w:rsid w:val="2F963C02"/>
    <w:rsid w:val="2FA63021"/>
    <w:rsid w:val="2FB57A35"/>
    <w:rsid w:val="313E5C07"/>
    <w:rsid w:val="319C29C7"/>
    <w:rsid w:val="31BC38FF"/>
    <w:rsid w:val="326434F0"/>
    <w:rsid w:val="326A47D9"/>
    <w:rsid w:val="32780CA4"/>
    <w:rsid w:val="32AC5539"/>
    <w:rsid w:val="3309693A"/>
    <w:rsid w:val="357F234A"/>
    <w:rsid w:val="371D006C"/>
    <w:rsid w:val="37490E61"/>
    <w:rsid w:val="37CD3840"/>
    <w:rsid w:val="3801749C"/>
    <w:rsid w:val="38B11497"/>
    <w:rsid w:val="3A06128C"/>
    <w:rsid w:val="3AED470A"/>
    <w:rsid w:val="3B194FEF"/>
    <w:rsid w:val="3D2A2A0D"/>
    <w:rsid w:val="3D6D0BCE"/>
    <w:rsid w:val="3D7B5AED"/>
    <w:rsid w:val="3E014244"/>
    <w:rsid w:val="3E273C3C"/>
    <w:rsid w:val="3E3F4D6C"/>
    <w:rsid w:val="3F2B4A3A"/>
    <w:rsid w:val="3F32042D"/>
    <w:rsid w:val="3F3B3785"/>
    <w:rsid w:val="3F59583E"/>
    <w:rsid w:val="3F634A8A"/>
    <w:rsid w:val="40B84CA7"/>
    <w:rsid w:val="410A61DD"/>
    <w:rsid w:val="41401527"/>
    <w:rsid w:val="41B8730F"/>
    <w:rsid w:val="41BF069E"/>
    <w:rsid w:val="42210DB1"/>
    <w:rsid w:val="432C2FFF"/>
    <w:rsid w:val="443B60B6"/>
    <w:rsid w:val="447B63D2"/>
    <w:rsid w:val="44D37FBC"/>
    <w:rsid w:val="45392515"/>
    <w:rsid w:val="45530AB9"/>
    <w:rsid w:val="45F31256"/>
    <w:rsid w:val="46253B7E"/>
    <w:rsid w:val="46306F6A"/>
    <w:rsid w:val="464C44CA"/>
    <w:rsid w:val="476F0470"/>
    <w:rsid w:val="48052D08"/>
    <w:rsid w:val="48117779"/>
    <w:rsid w:val="482E20D9"/>
    <w:rsid w:val="49373210"/>
    <w:rsid w:val="4990782C"/>
    <w:rsid w:val="49E245E6"/>
    <w:rsid w:val="49E62540"/>
    <w:rsid w:val="4A3F5D56"/>
    <w:rsid w:val="4A485FEA"/>
    <w:rsid w:val="4ACF1226"/>
    <w:rsid w:val="4AD14F9E"/>
    <w:rsid w:val="4AF33166"/>
    <w:rsid w:val="4B3612A5"/>
    <w:rsid w:val="4B404E9B"/>
    <w:rsid w:val="4BFA22D2"/>
    <w:rsid w:val="4C9D370F"/>
    <w:rsid w:val="4CE204EE"/>
    <w:rsid w:val="4D0360C9"/>
    <w:rsid w:val="4D647F3E"/>
    <w:rsid w:val="4D6B7437"/>
    <w:rsid w:val="4DA93BB2"/>
    <w:rsid w:val="4DBC3B87"/>
    <w:rsid w:val="4E2D2E33"/>
    <w:rsid w:val="4E604C5C"/>
    <w:rsid w:val="4ED9330F"/>
    <w:rsid w:val="4F0771E0"/>
    <w:rsid w:val="4F0A0A7E"/>
    <w:rsid w:val="4F2558B8"/>
    <w:rsid w:val="50C65E2F"/>
    <w:rsid w:val="50C86B55"/>
    <w:rsid w:val="51752B27"/>
    <w:rsid w:val="532A16EF"/>
    <w:rsid w:val="53937CC6"/>
    <w:rsid w:val="543B5F1F"/>
    <w:rsid w:val="543F741C"/>
    <w:rsid w:val="549E660B"/>
    <w:rsid w:val="56281B67"/>
    <w:rsid w:val="56586573"/>
    <w:rsid w:val="58124A41"/>
    <w:rsid w:val="581A61D6"/>
    <w:rsid w:val="582C7CB7"/>
    <w:rsid w:val="58E6255C"/>
    <w:rsid w:val="58ED173E"/>
    <w:rsid w:val="59311236"/>
    <w:rsid w:val="59DB1457"/>
    <w:rsid w:val="59E3084A"/>
    <w:rsid w:val="5A185B07"/>
    <w:rsid w:val="5A460C58"/>
    <w:rsid w:val="5A666BB9"/>
    <w:rsid w:val="5A69520F"/>
    <w:rsid w:val="5CA47B95"/>
    <w:rsid w:val="5CAF0B6A"/>
    <w:rsid w:val="5CF3256B"/>
    <w:rsid w:val="5D746804"/>
    <w:rsid w:val="5D7A5571"/>
    <w:rsid w:val="5E4F40B4"/>
    <w:rsid w:val="5ECA4628"/>
    <w:rsid w:val="5EDF7832"/>
    <w:rsid w:val="5EE74938"/>
    <w:rsid w:val="5F045E70"/>
    <w:rsid w:val="5F122BE9"/>
    <w:rsid w:val="5F5E0FF2"/>
    <w:rsid w:val="5FB94527"/>
    <w:rsid w:val="60A91665"/>
    <w:rsid w:val="60F17CF0"/>
    <w:rsid w:val="634D0758"/>
    <w:rsid w:val="634E5C87"/>
    <w:rsid w:val="63921B1D"/>
    <w:rsid w:val="63F7561D"/>
    <w:rsid w:val="643B03A5"/>
    <w:rsid w:val="660F30F2"/>
    <w:rsid w:val="668B64F1"/>
    <w:rsid w:val="669D6A02"/>
    <w:rsid w:val="67177D85"/>
    <w:rsid w:val="67B0620F"/>
    <w:rsid w:val="67EE4F89"/>
    <w:rsid w:val="69401815"/>
    <w:rsid w:val="69561038"/>
    <w:rsid w:val="699B4C9D"/>
    <w:rsid w:val="69BF152D"/>
    <w:rsid w:val="69DE2DF4"/>
    <w:rsid w:val="69F06D97"/>
    <w:rsid w:val="6A591CD7"/>
    <w:rsid w:val="6CB56A5B"/>
    <w:rsid w:val="6D232CFF"/>
    <w:rsid w:val="6DCC18C9"/>
    <w:rsid w:val="6DD934CE"/>
    <w:rsid w:val="6DDF40CC"/>
    <w:rsid w:val="6E7E700E"/>
    <w:rsid w:val="6EC24A7A"/>
    <w:rsid w:val="6F6E34E9"/>
    <w:rsid w:val="6F7B1BFA"/>
    <w:rsid w:val="70DF7B65"/>
    <w:rsid w:val="710B44B6"/>
    <w:rsid w:val="719C2AA7"/>
    <w:rsid w:val="71C95026"/>
    <w:rsid w:val="72D76034"/>
    <w:rsid w:val="744523D5"/>
    <w:rsid w:val="74B60BDD"/>
    <w:rsid w:val="74CD4C66"/>
    <w:rsid w:val="751D2A0A"/>
    <w:rsid w:val="75662878"/>
    <w:rsid w:val="761B6FF7"/>
    <w:rsid w:val="76283DB5"/>
    <w:rsid w:val="77AF64E3"/>
    <w:rsid w:val="77BE7470"/>
    <w:rsid w:val="782A7ADD"/>
    <w:rsid w:val="784C3D32"/>
    <w:rsid w:val="79BA4A92"/>
    <w:rsid w:val="79E830BB"/>
    <w:rsid w:val="7A010B4C"/>
    <w:rsid w:val="7A1C2121"/>
    <w:rsid w:val="7A8F0461"/>
    <w:rsid w:val="7B9D63B8"/>
    <w:rsid w:val="7BB0570A"/>
    <w:rsid w:val="7D8B073B"/>
    <w:rsid w:val="7DB33A6D"/>
    <w:rsid w:val="7E8E4039"/>
    <w:rsid w:val="7EEC6685"/>
    <w:rsid w:val="7F3D2185"/>
    <w:rsid w:val="7FEE1B73"/>
    <w:rsid w:val="7FF8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 heading1"/>
    <w:basedOn w:val="1"/>
    <w:next w:val="1"/>
    <w:autoRedefine/>
    <w:qFormat/>
    <w:uiPriority w:val="0"/>
    <w:pPr>
      <w:spacing w:before="120" w:beforeLines="0" w:after="100" w:afterLines="0" w:afterAutospacing="1"/>
    </w:pPr>
    <w:rPr>
      <w:rFonts w:ascii="Arial" w:hAnsi="Arial" w:cs="Arial"/>
      <w:sz w:val="24"/>
      <w:szCs w:val="24"/>
    </w:rPr>
  </w:style>
  <w:style w:type="paragraph" w:styleId="3">
    <w:name w:val="Body Text Indent"/>
    <w:basedOn w:val="1"/>
    <w:next w:val="4"/>
    <w:autoRedefine/>
    <w:qFormat/>
    <w:uiPriority w:val="0"/>
    <w:pPr>
      <w:spacing w:after="120"/>
      <w:ind w:left="420" w:leftChars="200"/>
    </w:pPr>
  </w:style>
  <w:style w:type="paragraph" w:styleId="4">
    <w:name w:val="Body Text First Indent 2"/>
    <w:basedOn w:val="3"/>
    <w:next w:val="5"/>
    <w:autoRedefine/>
    <w:unhideWhenUsed/>
    <w:qFormat/>
    <w:uiPriority w:val="0"/>
    <w:pPr>
      <w:ind w:firstLine="420" w:firstLineChars="200"/>
    </w:pPr>
  </w:style>
  <w:style w:type="paragraph" w:styleId="5">
    <w:name w:val="Plain Text"/>
    <w:basedOn w:val="1"/>
    <w:autoRedefine/>
    <w:unhideWhenUsed/>
    <w:qFormat/>
    <w:uiPriority w:val="99"/>
    <w:rPr>
      <w:rFonts w:ascii="宋体" w:hAnsi="Courier New" w:cs="Courier New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table of figures"/>
    <w:basedOn w:val="1"/>
    <w:next w:val="1"/>
    <w:autoRedefine/>
    <w:qFormat/>
    <w:uiPriority w:val="0"/>
    <w:pPr>
      <w:spacing w:before="100" w:beforeAutospacing="1" w:after="100" w:afterAutospacing="1"/>
      <w:ind w:left="200" w:leftChars="200" w:hanging="200" w:hangingChars="200"/>
    </w:pPr>
    <w:rPr>
      <w:kern w:val="0"/>
      <w:sz w:val="20"/>
      <w:szCs w:val="21"/>
    </w:rPr>
  </w:style>
  <w:style w:type="paragraph" w:customStyle="1" w:styleId="10">
    <w:name w:val="图表目录1"/>
    <w:basedOn w:val="1"/>
    <w:next w:val="1"/>
    <w:autoRedefine/>
    <w:qFormat/>
    <w:uiPriority w:val="0"/>
    <w:pPr>
      <w:ind w:left="400" w:leftChars="200" w:hanging="200" w:hangingChars="200"/>
    </w:pPr>
  </w:style>
  <w:style w:type="paragraph" w:customStyle="1" w:styleId="11">
    <w:name w:val="文档正文"/>
    <w:basedOn w:val="1"/>
    <w:autoRedefine/>
    <w:qFormat/>
    <w:uiPriority w:val="0"/>
    <w:pPr>
      <w:adjustRightInd w:val="0"/>
      <w:spacing w:line="480" w:lineRule="atLeast"/>
      <w:textAlignment w:val="baseline"/>
    </w:pPr>
    <w:rPr>
      <w:rFonts w:ascii="Arial" w:hAnsi="Arial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793</Words>
  <Characters>836</Characters>
  <Lines>0</Lines>
  <Paragraphs>0</Paragraphs>
  <TotalTime>17</TotalTime>
  <ScaleCrop>false</ScaleCrop>
  <LinksUpToDate>false</LinksUpToDate>
  <CharactersWithSpaces>843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2022-06-24T08:12:00Z</dcterms:created>
  <dc:creator>不爱说话的话唠</dc:creator>
  <cp:lastModifiedBy>泽让QP</cp:lastModifiedBy>
  <cp:lastPrinted>2024-04-10T03:47:55Z</cp:lastPrinted>
  <dcterms:modified xsi:type="dcterms:W3CDTF">2024-04-10T03:47:57Z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C35BB05F18E14575A6417DEDC9DA154F_13</vt:lpwstr>
  </property>
</Properties>
</file>