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440" w:firstLineChars="1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阿坝县麦昆乡</w:t>
      </w:r>
      <w:r>
        <w:rPr>
          <w:rFonts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ind w:firstLine="2560" w:firstLineChars="800"/>
        <w:rPr>
          <w:rFonts w:ascii="黑体" w:hAnsi="黑体" w:eastAsia="黑体"/>
          <w:sz w:val="32"/>
          <w:szCs w:val="32"/>
        </w:rPr>
      </w:pPr>
    </w:p>
    <w:p>
      <w:pPr>
        <w:ind w:firstLine="2880" w:firstLineChars="900"/>
        <w:rPr>
          <w:rFonts w:ascii="黑体" w:hAnsi="黑体" w:eastAsia="黑体"/>
          <w:sz w:val="32"/>
          <w:szCs w:val="32"/>
        </w:rPr>
      </w:pPr>
      <w:r>
        <w:rPr>
          <w:rFonts w:ascii="黑体" w:hAnsi="黑体" w:eastAsia="黑体"/>
          <w:sz w:val="32"/>
          <w:szCs w:val="32"/>
        </w:rPr>
        <w:t>20</w:t>
      </w:r>
      <w:r>
        <w:rPr>
          <w:rFonts w:hint="eastAsia" w:ascii="黑体" w:hAnsi="黑体" w:eastAsia="黑体"/>
          <w:sz w:val="32"/>
          <w:szCs w:val="32"/>
          <w:lang w:val="en-US" w:eastAsia="zh-CN"/>
        </w:rPr>
        <w:t>22</w:t>
      </w:r>
      <w:r>
        <w:rPr>
          <w:rFonts w:hint="eastAsia" w:ascii="黑体" w:hAnsi="黑体" w:eastAsia="黑体"/>
          <w:sz w:val="32"/>
          <w:szCs w:val="32"/>
        </w:rPr>
        <w:t>年</w:t>
      </w:r>
      <w:r>
        <w:rPr>
          <w:rFonts w:hint="eastAsia" w:ascii="黑体" w:hAnsi="黑体" w:eastAsia="黑体"/>
          <w:sz w:val="32"/>
          <w:szCs w:val="32"/>
          <w:lang w:val="en-US" w:eastAsia="zh-CN"/>
        </w:rPr>
        <w:t>2</w:t>
      </w:r>
      <w:r>
        <w:rPr>
          <w:rFonts w:hint="eastAsia" w:ascii="黑体" w:hAnsi="黑体" w:eastAsia="黑体"/>
          <w:sz w:val="32"/>
          <w:szCs w:val="32"/>
        </w:rPr>
        <w:t>月</w:t>
      </w:r>
      <w:r>
        <w:rPr>
          <w:rFonts w:ascii="黑体" w:hAnsi="黑体" w:eastAsia="黑体"/>
          <w:sz w:val="32"/>
          <w:szCs w:val="32"/>
        </w:rPr>
        <w:t xml:space="preserve"> </w:t>
      </w:r>
      <w:r>
        <w:rPr>
          <w:rFonts w:hint="eastAsia" w:ascii="黑体" w:hAnsi="黑体" w:eastAsia="黑体"/>
          <w:sz w:val="32"/>
          <w:szCs w:val="32"/>
          <w:lang w:val="en-US" w:eastAsia="zh-CN"/>
        </w:rPr>
        <w:t>25</w:t>
      </w:r>
      <w:r>
        <w:rPr>
          <w:rFonts w:hint="eastAsia" w:ascii="黑体" w:hAnsi="黑体" w:eastAsia="黑体"/>
          <w:sz w:val="32"/>
          <w:szCs w:val="32"/>
        </w:rPr>
        <w:t>日</w:t>
      </w:r>
    </w:p>
    <w:p>
      <w:pPr>
        <w:ind w:firstLine="2560" w:firstLineChars="800"/>
        <w:rPr>
          <w:rFonts w:ascii="黑体" w:hAnsi="黑体" w:eastAsia="黑体"/>
          <w:sz w:val="32"/>
          <w:szCs w:val="32"/>
        </w:rPr>
      </w:pPr>
      <w:r>
        <w:rPr>
          <w:rFonts w:hint="eastAsia" w:ascii="黑体" w:hAnsi="黑体" w:eastAsia="黑体"/>
          <w:sz w:val="32"/>
          <w:szCs w:val="32"/>
          <w:lang w:eastAsia="zh-CN"/>
        </w:rPr>
        <w:t>阿坝县</w:t>
      </w:r>
      <w:r>
        <w:rPr>
          <w:rFonts w:hint="eastAsia" w:ascii="黑体" w:hAnsi="黑体" w:eastAsia="黑体"/>
          <w:sz w:val="32"/>
          <w:szCs w:val="32"/>
        </w:rPr>
        <w:t>麦昆乡人民政府</w:t>
      </w:r>
    </w:p>
    <w:p>
      <w:pPr>
        <w:rPr>
          <w:rFonts w:ascii="黑体" w:hAnsi="黑体" w:eastAsia="黑体"/>
          <w:sz w:val="52"/>
          <w:szCs w:val="52"/>
        </w:rPr>
      </w:pPr>
    </w:p>
    <w:p>
      <w:pPr>
        <w:ind w:firstLine="3120" w:firstLineChars="600"/>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pPr>
        <w:ind w:firstLine="3080" w:firstLineChars="700"/>
        <w:rPr>
          <w:rFonts w:ascii="黑体" w:hAnsi="黑体" w:eastAsia="黑体"/>
          <w:sz w:val="44"/>
          <w:szCs w:val="44"/>
        </w:rPr>
      </w:pPr>
    </w:p>
    <w:p>
      <w:pPr>
        <w:pStyle w:val="11"/>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hint="eastAsia"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hint="eastAsia" w:ascii="仿宋_GB2312" w:hAnsi="黑体" w:eastAsia="仿宋_GB2312"/>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pStyle w:val="10"/>
        <w:numPr>
          <w:ilvl w:val="0"/>
          <w:numId w:val="2"/>
        </w:numPr>
        <w:spacing w:before="0" w:line="360" w:lineRule="auto"/>
        <w:rPr>
          <w:rFonts w:ascii="??" w:hAnsi="??" w:eastAsia="宋体" w:cs="宋体"/>
          <w:szCs w:val="30"/>
        </w:rPr>
      </w:pPr>
      <w:r>
        <w:rPr>
          <w:rFonts w:hint="eastAsia" w:ascii="??" w:hAnsi="??" w:eastAsia="宋体" w:cs="宋体"/>
          <w:b/>
          <w:bCs/>
          <w:szCs w:val="30"/>
        </w:rPr>
        <w:t>基本职能及主要工作</w:t>
      </w:r>
      <w:r>
        <w:rPr>
          <w:rFonts w:ascii="??" w:hAnsi="??" w:eastAsia="宋体" w:cs="宋体"/>
          <w:szCs w:val="30"/>
        </w:rPr>
        <w:br w:type="textWrapping"/>
      </w:r>
      <w:r>
        <w:rPr>
          <w:rFonts w:hint="eastAsia" w:ascii="??" w:hAnsi="??" w:eastAsia="宋体" w:cs="宋体"/>
          <w:szCs w:val="30"/>
        </w:rPr>
        <w:t>（一）麦昆乡人民政府单位职能简介</w:t>
      </w:r>
    </w:p>
    <w:p>
      <w:pPr>
        <w:pStyle w:val="10"/>
        <w:spacing w:before="0" w:line="360" w:lineRule="auto"/>
        <w:ind w:left="900"/>
        <w:rPr>
          <w:rFonts w:hint="eastAsia" w:ascii="??" w:hAnsi="??" w:eastAsia="宋体" w:cs="宋体"/>
          <w:szCs w:val="30"/>
        </w:rPr>
      </w:pPr>
      <w:r>
        <w:rPr>
          <w:rFonts w:hint="eastAsia" w:ascii="??" w:hAnsi="??" w:eastAsia="宋体" w:cs="宋体"/>
          <w:szCs w:val="30"/>
        </w:rPr>
        <w:t>主要职能：阿坝县麦昆乡人民政府主要职能是落实政策，促进发展，维护稳定，加强管理，提供服务。</w:t>
      </w:r>
    </w:p>
    <w:p>
      <w:pPr>
        <w:pStyle w:val="10"/>
        <w:spacing w:before="0" w:line="360" w:lineRule="auto"/>
        <w:ind w:left="900"/>
        <w:rPr>
          <w:rFonts w:ascii="??" w:hAnsi="??" w:eastAsia="宋体" w:cs="宋体"/>
          <w:szCs w:val="30"/>
        </w:rPr>
      </w:pPr>
      <w:r>
        <w:rPr>
          <w:rFonts w:hint="eastAsia" w:ascii="??" w:hAnsi="??" w:eastAsia="宋体" w:cs="宋体"/>
          <w:szCs w:val="30"/>
        </w:rPr>
        <w:t>（二）</w:t>
      </w:r>
      <w:r>
        <w:rPr>
          <w:rFonts w:ascii="??" w:hAnsi="??" w:eastAsia="宋体" w:cs="宋体"/>
          <w:szCs w:val="30"/>
        </w:rPr>
        <w:t>20</w:t>
      </w:r>
      <w:r>
        <w:rPr>
          <w:rFonts w:hint="eastAsia" w:ascii="??" w:hAnsi="??" w:eastAsia="宋体" w:cs="宋体"/>
          <w:szCs w:val="30"/>
          <w:lang w:val="en-US" w:eastAsia="zh-CN"/>
        </w:rPr>
        <w:t>22</w:t>
      </w:r>
      <w:r>
        <w:rPr>
          <w:rFonts w:hint="eastAsia" w:ascii="??" w:hAnsi="??" w:eastAsia="宋体" w:cs="宋体"/>
          <w:szCs w:val="30"/>
        </w:rPr>
        <w:t>年重点工作</w:t>
      </w:r>
    </w:p>
    <w:p>
      <w:pPr>
        <w:pStyle w:val="10"/>
        <w:spacing w:before="0" w:line="576" w:lineRule="exact"/>
        <w:ind w:firstLine="640" w:firstLineChars="200"/>
        <w:jc w:val="left"/>
        <w:rPr>
          <w:rFonts w:hAnsi="Times New Roman"/>
          <w:kern w:val="2"/>
          <w:sz w:val="32"/>
          <w:szCs w:val="32"/>
        </w:rPr>
      </w:pPr>
      <w:r>
        <w:rPr>
          <w:rFonts w:hAnsi="Times New Roman"/>
          <w:kern w:val="2"/>
          <w:sz w:val="32"/>
          <w:szCs w:val="32"/>
        </w:rPr>
        <w:t>1.</w:t>
      </w:r>
      <w:r>
        <w:rPr>
          <w:rFonts w:hint="eastAsia" w:hAnsi="Times New Roman"/>
          <w:kern w:val="2"/>
          <w:sz w:val="32"/>
          <w:szCs w:val="32"/>
        </w:rPr>
        <w:t>继续加强资金监管，完善相关制度，搞好账务核算。</w:t>
      </w:r>
    </w:p>
    <w:p>
      <w:pPr>
        <w:pStyle w:val="10"/>
        <w:spacing w:before="0" w:line="576" w:lineRule="exact"/>
        <w:ind w:firstLine="640" w:firstLineChars="200"/>
        <w:jc w:val="left"/>
        <w:rPr>
          <w:rFonts w:hAnsi="Times New Roman"/>
          <w:kern w:val="2"/>
          <w:sz w:val="32"/>
          <w:szCs w:val="32"/>
        </w:rPr>
      </w:pPr>
      <w:r>
        <w:rPr>
          <w:rFonts w:hAnsi="Times New Roman"/>
          <w:kern w:val="2"/>
          <w:sz w:val="32"/>
          <w:szCs w:val="32"/>
        </w:rPr>
        <w:t>2.</w:t>
      </w:r>
      <w:r>
        <w:rPr>
          <w:rFonts w:hint="eastAsia" w:hAnsi="Times New Roman"/>
          <w:kern w:val="2"/>
          <w:sz w:val="32"/>
          <w:szCs w:val="32"/>
        </w:rPr>
        <w:t>做好上级组织部门和本级财政部门的各种报表及调研。</w:t>
      </w:r>
    </w:p>
    <w:p>
      <w:pPr>
        <w:pStyle w:val="10"/>
        <w:spacing w:before="0" w:line="360" w:lineRule="auto"/>
        <w:ind w:firstLine="640" w:firstLineChars="200"/>
        <w:rPr>
          <w:rFonts w:hint="eastAsia" w:ascii="??" w:hAnsi="??" w:eastAsia="宋体" w:cs="宋体"/>
          <w:szCs w:val="30"/>
          <w:lang w:eastAsia="zh-CN"/>
        </w:rPr>
      </w:pPr>
      <w:r>
        <w:rPr>
          <w:rFonts w:hAnsi="Times New Roman"/>
          <w:kern w:val="2"/>
          <w:sz w:val="32"/>
          <w:szCs w:val="32"/>
        </w:rPr>
        <w:t>3.</w:t>
      </w:r>
      <w:r>
        <w:rPr>
          <w:rFonts w:hint="eastAsia" w:hAnsi="Times New Roman"/>
          <w:kern w:val="2"/>
          <w:sz w:val="32"/>
          <w:szCs w:val="32"/>
        </w:rPr>
        <w:t>加强对固定资产的清理和管理</w:t>
      </w:r>
      <w:r>
        <w:rPr>
          <w:rFonts w:ascii="??" w:hAnsi="??" w:eastAsia="宋体" w:cs="宋体"/>
          <w:szCs w:val="30"/>
        </w:rPr>
        <w:br w:type="textWrapping"/>
      </w:r>
      <w:r>
        <w:rPr>
          <w:rFonts w:hint="eastAsia" w:ascii="??" w:hAnsi="??" w:eastAsia="宋体" w:cs="宋体"/>
          <w:b/>
          <w:bCs/>
          <w:szCs w:val="30"/>
        </w:rPr>
        <w:t>　　二、部门预算单位构成</w:t>
      </w:r>
      <w:r>
        <w:rPr>
          <w:rFonts w:ascii="??" w:hAnsi="??" w:eastAsia="宋体" w:cs="宋体"/>
          <w:szCs w:val="30"/>
        </w:rPr>
        <w:br w:type="textWrapping"/>
      </w:r>
      <w:r>
        <w:rPr>
          <w:rFonts w:hint="eastAsia" w:ascii="??" w:hAnsi="??" w:eastAsia="宋体" w:cs="宋体"/>
          <w:szCs w:val="30"/>
          <w:lang w:val="en-US" w:eastAsia="zh-CN"/>
        </w:rPr>
        <w:t xml:space="preserve">   </w:t>
      </w:r>
      <w:r>
        <w:rPr>
          <w:rFonts w:hint="eastAsia" w:ascii="??" w:hAnsi="??" w:eastAsia="宋体" w:cs="宋体"/>
          <w:szCs w:val="30"/>
        </w:rPr>
        <w:t>阿坝县麦昆乡属二级预算单位，下属二级预算单位</w:t>
      </w:r>
      <w:r>
        <w:rPr>
          <w:rFonts w:ascii="??" w:hAnsi="??" w:eastAsia="宋体" w:cs="宋体"/>
          <w:szCs w:val="30"/>
        </w:rPr>
        <w:t>0</w:t>
      </w:r>
      <w:r>
        <w:rPr>
          <w:rFonts w:hint="eastAsia" w:ascii="??" w:hAnsi="??" w:eastAsia="宋体" w:cs="宋体"/>
          <w:szCs w:val="30"/>
        </w:rPr>
        <w:t>个，其中：行政单位</w:t>
      </w:r>
      <w:r>
        <w:rPr>
          <w:rFonts w:ascii="??" w:hAnsi="??" w:eastAsia="宋体" w:cs="宋体"/>
          <w:szCs w:val="30"/>
        </w:rPr>
        <w:t>1</w:t>
      </w:r>
      <w:r>
        <w:rPr>
          <w:rFonts w:hint="eastAsia" w:ascii="??" w:hAnsi="??" w:eastAsia="宋体" w:cs="宋体"/>
          <w:szCs w:val="30"/>
        </w:rPr>
        <w:t>个；参照公务员法管理的事业单位</w:t>
      </w:r>
      <w:r>
        <w:rPr>
          <w:rFonts w:ascii="??" w:hAnsi="??" w:eastAsia="宋体" w:cs="宋体"/>
          <w:szCs w:val="30"/>
        </w:rPr>
        <w:t>0</w:t>
      </w:r>
      <w:r>
        <w:rPr>
          <w:rFonts w:hint="eastAsia" w:ascii="??" w:hAnsi="??" w:eastAsia="宋体" w:cs="宋体"/>
          <w:szCs w:val="30"/>
        </w:rPr>
        <w:t>个；其他事业单位</w:t>
      </w:r>
      <w:r>
        <w:rPr>
          <w:rFonts w:ascii="??" w:hAnsi="??" w:eastAsia="宋体" w:cs="宋体"/>
          <w:szCs w:val="30"/>
        </w:rPr>
        <w:t>1</w:t>
      </w:r>
      <w:r>
        <w:rPr>
          <w:rFonts w:hint="eastAsia" w:ascii="??" w:hAnsi="??" w:eastAsia="宋体" w:cs="宋体"/>
          <w:szCs w:val="30"/>
        </w:rPr>
        <w:t>个。</w:t>
      </w:r>
      <w:r>
        <w:rPr>
          <w:rFonts w:ascii="??" w:hAnsi="??" w:eastAsia="宋体" w:cs="宋体"/>
          <w:szCs w:val="30"/>
        </w:rPr>
        <w:br w:type="textWrapping"/>
      </w:r>
      <w:r>
        <w:rPr>
          <w:rFonts w:hint="eastAsia" w:ascii="??" w:hAnsi="??" w:eastAsia="宋体" w:cs="宋体"/>
          <w:b/>
          <w:bCs/>
          <w:szCs w:val="30"/>
        </w:rPr>
        <w:t>　　三、收支预算情况说明</w:t>
      </w:r>
      <w:r>
        <w:rPr>
          <w:rFonts w:ascii="??" w:hAnsi="??" w:eastAsia="宋体" w:cs="宋体"/>
          <w:szCs w:val="30"/>
        </w:rPr>
        <w:br w:type="textWrapping"/>
      </w:r>
      <w:r>
        <w:rPr>
          <w:rFonts w:hint="eastAsia" w:ascii="??" w:hAnsi="??" w:eastAsia="宋体" w:cs="宋体"/>
          <w:szCs w:val="30"/>
        </w:rPr>
        <w:t>　　按照综合预算的原则，麦昆乡人民政府所有收入和支出均纳入部门预算管理。收入包括：一般公共预算拨款收入785.56万元，事业收入</w:t>
      </w:r>
      <w:r>
        <w:rPr>
          <w:rFonts w:ascii="??" w:hAnsi="??" w:eastAsia="宋体" w:cs="宋体"/>
          <w:szCs w:val="30"/>
        </w:rPr>
        <w:t>0</w:t>
      </w:r>
      <w:r>
        <w:rPr>
          <w:rFonts w:hint="eastAsia" w:ascii="??" w:hAnsi="??" w:eastAsia="宋体" w:cs="宋体"/>
          <w:szCs w:val="30"/>
        </w:rPr>
        <w:t>万元，其他收入</w:t>
      </w:r>
      <w:r>
        <w:rPr>
          <w:rFonts w:ascii="??" w:hAnsi="??" w:eastAsia="宋体" w:cs="宋体"/>
          <w:szCs w:val="30"/>
        </w:rPr>
        <w:t>0</w:t>
      </w:r>
      <w:r>
        <w:rPr>
          <w:rFonts w:hint="eastAsia" w:ascii="??" w:hAnsi="??" w:eastAsia="宋体" w:cs="宋体"/>
          <w:szCs w:val="30"/>
        </w:rPr>
        <w:t>万元，上年结转</w:t>
      </w:r>
      <w:r>
        <w:rPr>
          <w:rFonts w:ascii="??" w:hAnsi="??" w:eastAsia="宋体" w:cs="宋体"/>
          <w:szCs w:val="30"/>
        </w:rPr>
        <w:t>0</w:t>
      </w:r>
      <w:r>
        <w:rPr>
          <w:rFonts w:hint="eastAsia" w:ascii="??" w:hAnsi="??" w:eastAsia="宋体" w:cs="宋体"/>
          <w:szCs w:val="30"/>
        </w:rPr>
        <w:t>万元；支出包括：一般公共服务支出581.36万元，社会保障和就业支出97.72万元，卫生健康支出35.52万元，住房保障支出</w:t>
      </w:r>
      <w:r>
        <w:rPr>
          <w:rFonts w:hint="eastAsia" w:ascii="??" w:hAnsi="??" w:eastAsia="宋体" w:cs="宋体"/>
          <w:szCs w:val="30"/>
          <w:lang w:val="en-US" w:eastAsia="zh-CN"/>
        </w:rPr>
        <w:t>70.95</w:t>
      </w:r>
      <w:r>
        <w:rPr>
          <w:rFonts w:hint="eastAsia" w:ascii="??" w:hAnsi="??" w:eastAsia="宋体" w:cs="宋体"/>
          <w:szCs w:val="30"/>
        </w:rPr>
        <w:t>万元，麦昆乡人民政府</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年收支总预算</w:t>
      </w:r>
      <w:r>
        <w:rPr>
          <w:rFonts w:hint="eastAsia" w:ascii="??" w:hAnsi="??" w:eastAsia="宋体" w:cs="宋体"/>
          <w:szCs w:val="30"/>
          <w:lang w:val="en-US" w:eastAsia="zh-CN"/>
        </w:rPr>
        <w:t>785.56</w:t>
      </w:r>
      <w:r>
        <w:rPr>
          <w:rFonts w:hint="eastAsia" w:ascii="??" w:hAnsi="??" w:eastAsia="宋体" w:cs="宋体"/>
          <w:szCs w:val="30"/>
        </w:rPr>
        <w:t>万元</w:t>
      </w:r>
      <w:r>
        <w:rPr>
          <w:rFonts w:ascii="??" w:hAnsi="??" w:eastAsia="宋体" w:cs="宋体"/>
          <w:szCs w:val="30"/>
        </w:rPr>
        <w:t>,</w:t>
      </w:r>
      <w:r>
        <w:rPr>
          <w:rFonts w:hint="eastAsia" w:ascii="??" w:hAnsi="??" w:eastAsia="宋体" w:cs="宋体"/>
          <w:szCs w:val="30"/>
        </w:rPr>
        <w:t>比</w:t>
      </w:r>
      <w:r>
        <w:rPr>
          <w:rFonts w:ascii="??" w:hAnsi="??" w:eastAsia="宋体" w:cs="宋体"/>
          <w:szCs w:val="30"/>
        </w:rPr>
        <w:t>20</w:t>
      </w:r>
      <w:r>
        <w:rPr>
          <w:rFonts w:hint="eastAsia" w:ascii="??" w:hAnsi="??" w:eastAsia="宋体" w:cs="宋体"/>
          <w:szCs w:val="30"/>
          <w:lang w:val="en-US" w:eastAsia="zh-CN"/>
        </w:rPr>
        <w:t>21</w:t>
      </w:r>
      <w:r>
        <w:rPr>
          <w:rFonts w:hint="eastAsia" w:ascii="??" w:hAnsi="??" w:eastAsia="宋体" w:cs="宋体"/>
          <w:szCs w:val="30"/>
        </w:rPr>
        <w:t>年收支预算总数增加</w:t>
      </w:r>
      <w:r>
        <w:rPr>
          <w:rFonts w:hint="eastAsia" w:ascii="??" w:hAnsi="??" w:eastAsia="宋体" w:cs="宋体"/>
          <w:szCs w:val="30"/>
          <w:lang w:val="en-US" w:eastAsia="zh-CN"/>
        </w:rPr>
        <w:t>197.33</w:t>
      </w:r>
      <w:r>
        <w:rPr>
          <w:rFonts w:hint="eastAsia" w:ascii="??" w:hAnsi="??" w:eastAsia="宋体" w:cs="宋体"/>
          <w:szCs w:val="30"/>
        </w:rPr>
        <w:t>万元，主要原因</w:t>
      </w:r>
      <w:r>
        <w:rPr>
          <w:rFonts w:ascii="??" w:hAnsi="??" w:eastAsia="宋体" w:cs="宋体"/>
          <w:szCs w:val="30"/>
        </w:rPr>
        <w:t>:</w:t>
      </w:r>
      <w:r>
        <w:rPr>
          <w:rFonts w:hint="eastAsia" w:ascii="??" w:hAnsi="??" w:eastAsia="宋体" w:cs="宋体"/>
          <w:szCs w:val="30"/>
        </w:rPr>
        <w:t>人员增加，人员经费有所增长。</w:t>
      </w:r>
      <w:r>
        <w:rPr>
          <w:rFonts w:ascii="??" w:hAnsi="??" w:eastAsia="宋体" w:cs="宋体"/>
          <w:szCs w:val="30"/>
        </w:rPr>
        <w:br w:type="textWrapping"/>
      </w:r>
      <w:r>
        <w:rPr>
          <w:rFonts w:hint="eastAsia" w:ascii="??" w:hAnsi="??" w:eastAsia="宋体" w:cs="宋体"/>
          <w:szCs w:val="30"/>
        </w:rPr>
        <w:t>　　（一）收入预算情况</w:t>
      </w:r>
      <w:r>
        <w:rPr>
          <w:rFonts w:ascii="??" w:hAnsi="??" w:eastAsia="宋体" w:cs="宋体"/>
          <w:szCs w:val="30"/>
        </w:rPr>
        <w:br w:type="textWrapping"/>
      </w:r>
      <w:r>
        <w:rPr>
          <w:rFonts w:hint="eastAsia" w:ascii="??" w:hAnsi="??" w:eastAsia="宋体" w:cs="宋体"/>
          <w:szCs w:val="30"/>
        </w:rPr>
        <w:t>　　麦昆乡人民政府</w:t>
      </w:r>
      <w:r>
        <w:rPr>
          <w:rFonts w:ascii="??" w:hAnsi="??" w:eastAsia="宋体" w:cs="宋体"/>
          <w:szCs w:val="30"/>
        </w:rPr>
        <w:t>20</w:t>
      </w:r>
      <w:r>
        <w:rPr>
          <w:rFonts w:hint="eastAsia" w:ascii="??" w:hAnsi="??" w:eastAsia="宋体" w:cs="宋体"/>
          <w:szCs w:val="30"/>
          <w:lang w:val="en-US" w:eastAsia="zh-CN"/>
        </w:rPr>
        <w:t>22</w:t>
      </w:r>
      <w:r>
        <w:rPr>
          <w:rFonts w:hint="eastAsia" w:ascii="??" w:hAnsi="??" w:eastAsia="宋体" w:cs="宋体"/>
          <w:szCs w:val="30"/>
        </w:rPr>
        <w:t>年收入预算</w:t>
      </w:r>
      <w:r>
        <w:rPr>
          <w:rFonts w:hint="eastAsia" w:ascii="??" w:hAnsi="??" w:eastAsia="宋体" w:cs="宋体"/>
          <w:szCs w:val="30"/>
          <w:lang w:val="en-US" w:eastAsia="zh-CN"/>
        </w:rPr>
        <w:t>785.56</w:t>
      </w:r>
      <w:r>
        <w:rPr>
          <w:rFonts w:hint="eastAsia" w:ascii="??" w:hAnsi="??" w:eastAsia="宋体" w:cs="宋体"/>
          <w:szCs w:val="30"/>
        </w:rPr>
        <w:t>万元，一般公共预算拨款收入</w:t>
      </w:r>
      <w:r>
        <w:rPr>
          <w:rFonts w:hint="eastAsia" w:ascii="??" w:hAnsi="??" w:eastAsia="宋体" w:cs="宋体"/>
          <w:szCs w:val="30"/>
          <w:lang w:val="en-US" w:eastAsia="zh-CN"/>
        </w:rPr>
        <w:t>785.56</w:t>
      </w:r>
      <w:r>
        <w:rPr>
          <w:rFonts w:hint="eastAsia" w:ascii="??" w:hAnsi="??" w:eastAsia="宋体" w:cs="宋体"/>
          <w:szCs w:val="30"/>
        </w:rPr>
        <w:t>万元，占</w:t>
      </w:r>
      <w:r>
        <w:rPr>
          <w:rFonts w:hint="eastAsia" w:ascii="??" w:hAnsi="??" w:eastAsia="宋体" w:cs="宋体"/>
          <w:szCs w:val="30"/>
          <w:lang w:val="en-US" w:eastAsia="zh-CN"/>
        </w:rPr>
        <w:t>100</w:t>
      </w:r>
      <w:r>
        <w:rPr>
          <w:rFonts w:ascii="??" w:hAnsi="??" w:eastAsia="宋体" w:cs="宋体"/>
          <w:szCs w:val="30"/>
        </w:rPr>
        <w:t>%</w:t>
      </w:r>
      <w:r>
        <w:rPr>
          <w:rFonts w:hint="eastAsia" w:ascii="??" w:hAnsi="??" w:eastAsia="宋体" w:cs="宋体"/>
          <w:szCs w:val="30"/>
          <w:lang w:eastAsia="zh-CN"/>
        </w:rPr>
        <w:t>。</w:t>
      </w:r>
    </w:p>
    <w:p>
      <w:pPr>
        <w:pStyle w:val="10"/>
        <w:spacing w:before="0" w:line="360" w:lineRule="auto"/>
        <w:ind w:left="596" w:leftChars="284" w:firstLine="0" w:firstLineChars="0"/>
        <w:rPr>
          <w:rFonts w:hint="eastAsia" w:ascii="??" w:hAnsi="??" w:eastAsia="宋体" w:cs="宋体"/>
          <w:szCs w:val="30"/>
        </w:rPr>
      </w:pPr>
      <w:r>
        <w:rPr>
          <w:rFonts w:hint="eastAsia" w:ascii="??" w:hAnsi="??" w:eastAsia="宋体" w:cs="宋体"/>
          <w:szCs w:val="30"/>
        </w:rPr>
        <w:t>（二）支出预算情况</w:t>
      </w:r>
    </w:p>
    <w:p>
      <w:pPr>
        <w:pStyle w:val="10"/>
        <w:spacing w:before="0" w:line="360" w:lineRule="auto"/>
        <w:ind w:left="596" w:leftChars="284" w:firstLine="0" w:firstLineChars="0"/>
        <w:rPr>
          <w:rFonts w:hint="eastAsia" w:ascii="??" w:hAnsi="??" w:eastAsia="宋体" w:cs="宋体"/>
          <w:szCs w:val="30"/>
        </w:rPr>
      </w:pPr>
      <w:r>
        <w:rPr>
          <w:rFonts w:hint="eastAsia" w:ascii="??" w:hAnsi="??" w:eastAsia="宋体" w:cs="宋体"/>
          <w:szCs w:val="30"/>
        </w:rPr>
        <w:t>麦昆乡</w:t>
      </w:r>
      <w:r>
        <w:rPr>
          <w:rFonts w:ascii="??" w:hAnsi="??" w:eastAsia="宋体" w:cs="宋体"/>
          <w:szCs w:val="30"/>
        </w:rPr>
        <w:t>20</w:t>
      </w:r>
      <w:r>
        <w:rPr>
          <w:rFonts w:hint="eastAsia" w:ascii="??" w:hAnsi="??" w:eastAsia="宋体" w:cs="宋体"/>
          <w:szCs w:val="30"/>
          <w:lang w:val="en-US" w:eastAsia="zh-CN"/>
        </w:rPr>
        <w:t>22</w:t>
      </w:r>
      <w:r>
        <w:rPr>
          <w:rFonts w:hint="eastAsia" w:ascii="??" w:hAnsi="??" w:eastAsia="宋体" w:cs="宋体"/>
          <w:szCs w:val="30"/>
        </w:rPr>
        <w:t>年支出预算</w:t>
      </w:r>
      <w:r>
        <w:rPr>
          <w:rFonts w:hint="eastAsia" w:ascii="??" w:hAnsi="??" w:eastAsia="宋体" w:cs="宋体"/>
          <w:szCs w:val="30"/>
          <w:lang w:val="en-US" w:eastAsia="zh-CN"/>
        </w:rPr>
        <w:t>785.56</w:t>
      </w:r>
      <w:r>
        <w:rPr>
          <w:rFonts w:hint="eastAsia" w:ascii="??" w:hAnsi="??" w:eastAsia="宋体" w:cs="宋体"/>
          <w:szCs w:val="30"/>
        </w:rPr>
        <w:t>万元，其中：基本支出</w:t>
      </w:r>
      <w:r>
        <w:rPr>
          <w:rFonts w:hint="eastAsia" w:ascii="??" w:hAnsi="??" w:eastAsia="宋体" w:cs="宋体"/>
          <w:szCs w:val="30"/>
          <w:lang w:val="en-US" w:eastAsia="zh-CN"/>
        </w:rPr>
        <w:t>750.59</w:t>
      </w:r>
      <w:r>
        <w:rPr>
          <w:rFonts w:hint="eastAsia" w:ascii="??" w:hAnsi="??" w:eastAsia="宋体" w:cs="宋体"/>
          <w:szCs w:val="30"/>
        </w:rPr>
        <w:t>万元，占</w:t>
      </w:r>
      <w:r>
        <w:rPr>
          <w:rFonts w:ascii="??" w:hAnsi="??" w:eastAsia="宋体" w:cs="宋体"/>
          <w:szCs w:val="30"/>
        </w:rPr>
        <w:t>9</w:t>
      </w:r>
      <w:r>
        <w:rPr>
          <w:rFonts w:hint="eastAsia" w:ascii="??" w:hAnsi="??" w:eastAsia="宋体" w:cs="宋体"/>
          <w:szCs w:val="30"/>
          <w:lang w:val="en-US" w:eastAsia="zh-CN"/>
        </w:rPr>
        <w:t>5.55</w:t>
      </w:r>
      <w:r>
        <w:rPr>
          <w:rFonts w:ascii="??" w:hAnsi="??" w:eastAsia="宋体" w:cs="宋体"/>
          <w:szCs w:val="30"/>
        </w:rPr>
        <w:t>%</w:t>
      </w:r>
      <w:r>
        <w:rPr>
          <w:rFonts w:hint="eastAsia" w:ascii="??" w:hAnsi="??" w:eastAsia="宋体" w:cs="宋体"/>
          <w:szCs w:val="30"/>
        </w:rPr>
        <w:t>；项目支出34.97万元，占</w:t>
      </w:r>
      <w:r>
        <w:rPr>
          <w:rFonts w:hint="eastAsia" w:ascii="??" w:hAnsi="??" w:eastAsia="宋体" w:cs="宋体"/>
          <w:szCs w:val="30"/>
          <w:lang w:val="en-US" w:eastAsia="zh-CN"/>
        </w:rPr>
        <w:t>4.45</w:t>
      </w:r>
      <w:r>
        <w:rPr>
          <w:rFonts w:ascii="??" w:hAnsi="??" w:eastAsia="宋体" w:cs="宋体"/>
          <w:szCs w:val="30"/>
        </w:rPr>
        <w:t>%</w:t>
      </w:r>
      <w:r>
        <w:rPr>
          <w:rFonts w:hint="eastAsia" w:ascii="??" w:hAnsi="??" w:eastAsia="宋体" w:cs="宋体"/>
          <w:szCs w:val="30"/>
        </w:rPr>
        <w:t>。</w:t>
      </w:r>
      <w:r>
        <w:rPr>
          <w:rFonts w:ascii="??" w:hAnsi="??" w:eastAsia="宋体" w:cs="宋体"/>
          <w:szCs w:val="30"/>
        </w:rPr>
        <w:br w:type="textWrapping"/>
      </w:r>
      <w:r>
        <w:rPr>
          <w:rFonts w:hint="eastAsia" w:ascii="??" w:hAnsi="??" w:eastAsia="宋体" w:cs="宋体"/>
          <w:b/>
          <w:bCs/>
          <w:szCs w:val="30"/>
        </w:rPr>
        <w:t>　　四、财政拨款收支预算情况说明</w:t>
      </w:r>
      <w:r>
        <w:rPr>
          <w:rFonts w:ascii="??" w:hAnsi="??" w:eastAsia="宋体" w:cs="宋体"/>
          <w:szCs w:val="30"/>
        </w:rPr>
        <w:br w:type="textWrapping"/>
      </w:r>
      <w:r>
        <w:rPr>
          <w:rFonts w:hint="eastAsia" w:ascii="??" w:hAnsi="??" w:eastAsia="宋体" w:cs="宋体"/>
          <w:szCs w:val="30"/>
        </w:rPr>
        <w:t>　　阿坝县麦昆乡人民政府</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年财政拨款收支总预算</w:t>
      </w:r>
      <w:r>
        <w:rPr>
          <w:rFonts w:hint="eastAsia" w:ascii="??" w:hAnsi="??" w:eastAsia="宋体" w:cs="宋体"/>
          <w:szCs w:val="30"/>
          <w:lang w:val="en-US" w:eastAsia="zh-CN"/>
        </w:rPr>
        <w:t>785.56</w:t>
      </w:r>
      <w:r>
        <w:rPr>
          <w:rFonts w:hint="eastAsia" w:ascii="??" w:hAnsi="??" w:eastAsia="宋体" w:cs="宋体"/>
          <w:szCs w:val="30"/>
        </w:rPr>
        <w:t>万元</w:t>
      </w:r>
      <w:r>
        <w:rPr>
          <w:rFonts w:ascii="??" w:hAnsi="??" w:eastAsia="宋体" w:cs="宋体"/>
          <w:szCs w:val="30"/>
        </w:rPr>
        <w:t>,</w:t>
      </w:r>
      <w:r>
        <w:rPr>
          <w:rFonts w:hint="eastAsia" w:ascii="??" w:hAnsi="??" w:eastAsia="宋体" w:cs="宋体"/>
          <w:szCs w:val="30"/>
        </w:rPr>
        <w:t>比</w:t>
      </w:r>
      <w:r>
        <w:rPr>
          <w:rFonts w:ascii="??" w:hAnsi="??" w:eastAsia="宋体" w:cs="宋体"/>
          <w:szCs w:val="30"/>
        </w:rPr>
        <w:t>20</w:t>
      </w:r>
      <w:r>
        <w:rPr>
          <w:rFonts w:hint="eastAsia" w:ascii="??" w:hAnsi="??" w:eastAsia="宋体" w:cs="宋体"/>
          <w:szCs w:val="30"/>
          <w:lang w:val="en-US" w:eastAsia="zh-CN"/>
        </w:rPr>
        <w:t>21</w:t>
      </w:r>
      <w:r>
        <w:rPr>
          <w:rFonts w:hint="eastAsia" w:ascii="??" w:hAnsi="??" w:eastAsia="宋体" w:cs="宋体"/>
          <w:szCs w:val="30"/>
        </w:rPr>
        <w:t>年财政拨款收支总预算增加</w:t>
      </w:r>
      <w:r>
        <w:rPr>
          <w:rFonts w:hint="eastAsia" w:ascii="??" w:hAnsi="??" w:eastAsia="宋体" w:cs="宋体"/>
          <w:szCs w:val="30"/>
          <w:lang w:val="en-US" w:eastAsia="zh-CN"/>
        </w:rPr>
        <w:t>34.97</w:t>
      </w:r>
      <w:r>
        <w:rPr>
          <w:rFonts w:hint="eastAsia" w:ascii="??" w:hAnsi="??" w:eastAsia="宋体" w:cs="宋体"/>
          <w:szCs w:val="30"/>
        </w:rPr>
        <w:t>万元，收入包括：本年一般公共预算拨款收入</w:t>
      </w:r>
      <w:r>
        <w:rPr>
          <w:rFonts w:hint="eastAsia" w:ascii="??" w:hAnsi="??" w:eastAsia="宋体" w:cs="宋体"/>
          <w:szCs w:val="30"/>
          <w:lang w:val="en-US" w:eastAsia="zh-CN"/>
        </w:rPr>
        <w:t>785.56</w:t>
      </w:r>
      <w:r>
        <w:rPr>
          <w:rFonts w:hint="eastAsia" w:ascii="??" w:hAnsi="??" w:eastAsia="宋体" w:cs="宋体"/>
          <w:szCs w:val="30"/>
        </w:rPr>
        <w:t>万元。</w:t>
      </w:r>
      <w:r>
        <w:rPr>
          <w:rFonts w:ascii="??" w:hAnsi="??" w:eastAsia="宋体" w:cs="宋体"/>
          <w:szCs w:val="30"/>
        </w:rPr>
        <w:br w:type="textWrapping"/>
      </w:r>
      <w:r>
        <w:rPr>
          <w:rFonts w:hint="eastAsia" w:ascii="??" w:hAnsi="??" w:eastAsia="宋体" w:cs="宋体"/>
          <w:szCs w:val="30"/>
        </w:rPr>
        <w:t>　　支出包括：一般公共服务支出</w:t>
      </w:r>
      <w:r>
        <w:rPr>
          <w:rFonts w:hint="eastAsia" w:ascii="??" w:hAnsi="??" w:eastAsia="宋体" w:cs="宋体"/>
          <w:szCs w:val="30"/>
          <w:lang w:val="en-US" w:eastAsia="zh-CN"/>
        </w:rPr>
        <w:t>581.36</w:t>
      </w:r>
      <w:r>
        <w:rPr>
          <w:rFonts w:hint="eastAsia" w:ascii="??" w:hAnsi="??" w:eastAsia="宋体" w:cs="宋体"/>
          <w:szCs w:val="30"/>
        </w:rPr>
        <w:t>万元，教育支出</w:t>
      </w:r>
      <w:r>
        <w:rPr>
          <w:rFonts w:ascii="??" w:hAnsi="??" w:eastAsia="宋体" w:cs="宋体"/>
          <w:szCs w:val="30"/>
        </w:rPr>
        <w:t>0</w:t>
      </w:r>
      <w:r>
        <w:rPr>
          <w:rFonts w:hint="eastAsia" w:ascii="??" w:hAnsi="??" w:eastAsia="宋体" w:cs="宋体"/>
          <w:szCs w:val="30"/>
        </w:rPr>
        <w:t>万元，文化体育与传媒支出</w:t>
      </w:r>
      <w:r>
        <w:rPr>
          <w:rFonts w:ascii="??" w:hAnsi="??" w:eastAsia="宋体" w:cs="宋体"/>
          <w:szCs w:val="30"/>
        </w:rPr>
        <w:t>0</w:t>
      </w:r>
      <w:r>
        <w:rPr>
          <w:rFonts w:hint="eastAsia" w:ascii="??" w:hAnsi="??" w:eastAsia="宋体" w:cs="宋体"/>
          <w:szCs w:val="30"/>
        </w:rPr>
        <w:t>万元，社会保障和就业支出</w:t>
      </w:r>
      <w:r>
        <w:rPr>
          <w:rFonts w:hint="eastAsia" w:ascii="??" w:hAnsi="??" w:eastAsia="宋体" w:cs="宋体"/>
          <w:szCs w:val="30"/>
          <w:lang w:val="en-US" w:eastAsia="zh-CN"/>
        </w:rPr>
        <w:t>97.72</w:t>
      </w:r>
      <w:r>
        <w:rPr>
          <w:rFonts w:hint="eastAsia" w:ascii="??" w:hAnsi="??" w:eastAsia="宋体" w:cs="宋体"/>
          <w:szCs w:val="30"/>
        </w:rPr>
        <w:t>万元， 卫生健康支出</w:t>
      </w:r>
      <w:r>
        <w:rPr>
          <w:rFonts w:hint="eastAsia" w:ascii="??" w:hAnsi="??" w:eastAsia="宋体" w:cs="宋体"/>
          <w:szCs w:val="30"/>
          <w:lang w:val="en-US" w:eastAsia="zh-CN"/>
        </w:rPr>
        <w:t>35.52</w:t>
      </w:r>
      <w:r>
        <w:rPr>
          <w:rFonts w:hint="eastAsia" w:ascii="??" w:hAnsi="??" w:eastAsia="宋体" w:cs="宋体"/>
          <w:szCs w:val="30"/>
        </w:rPr>
        <w:t>万元，住房保障支出</w:t>
      </w:r>
      <w:r>
        <w:rPr>
          <w:rFonts w:hint="eastAsia" w:ascii="??" w:hAnsi="??" w:eastAsia="宋体" w:cs="宋体"/>
          <w:szCs w:val="30"/>
          <w:lang w:val="en-US" w:eastAsia="zh-CN"/>
        </w:rPr>
        <w:t>70.95</w:t>
      </w:r>
      <w:r>
        <w:rPr>
          <w:rFonts w:hint="eastAsia" w:ascii="??" w:hAnsi="??" w:eastAsia="宋体" w:cs="宋体"/>
          <w:szCs w:val="30"/>
        </w:rPr>
        <w:t>万元。</w:t>
      </w:r>
      <w:r>
        <w:rPr>
          <w:rFonts w:ascii="??" w:hAnsi="??" w:eastAsia="宋体" w:cs="宋体"/>
          <w:szCs w:val="30"/>
        </w:rPr>
        <w:br w:type="textWrapping"/>
      </w:r>
      <w:r>
        <w:rPr>
          <w:rFonts w:hint="eastAsia" w:ascii="??" w:hAnsi="??" w:eastAsia="宋体" w:cs="宋体"/>
          <w:b/>
          <w:bCs/>
          <w:szCs w:val="30"/>
        </w:rPr>
        <w:t>　　五、一般公共预算当年拨款情况说明</w:t>
      </w:r>
      <w:r>
        <w:rPr>
          <w:rFonts w:ascii="??" w:hAnsi="??" w:eastAsia="宋体" w:cs="宋体"/>
          <w:szCs w:val="30"/>
        </w:rPr>
        <w:br w:type="textWrapping"/>
      </w:r>
      <w:r>
        <w:rPr>
          <w:rFonts w:hint="eastAsia" w:ascii="??" w:hAnsi="??" w:eastAsia="宋体" w:cs="宋体"/>
          <w:szCs w:val="30"/>
        </w:rPr>
        <w:t>　　（一）一般公共预算当年拨款规模变化情况</w:t>
      </w:r>
      <w:r>
        <w:rPr>
          <w:rFonts w:ascii="??" w:hAnsi="??" w:eastAsia="宋体" w:cs="宋体"/>
          <w:szCs w:val="30"/>
        </w:rPr>
        <w:br w:type="textWrapping"/>
      </w:r>
      <w:r>
        <w:rPr>
          <w:rFonts w:hint="eastAsia" w:ascii="??" w:hAnsi="??" w:eastAsia="宋体" w:cs="宋体"/>
          <w:szCs w:val="30"/>
        </w:rPr>
        <w:t>　　阿坝县麦昆乡人民政府</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年一般公共预算当年拨款</w:t>
      </w:r>
      <w:r>
        <w:rPr>
          <w:rFonts w:hint="eastAsia" w:ascii="??" w:hAnsi="??" w:eastAsia="宋体" w:cs="宋体"/>
          <w:szCs w:val="30"/>
          <w:lang w:val="en-US" w:eastAsia="zh-CN"/>
        </w:rPr>
        <w:t>785.56</w:t>
      </w:r>
      <w:r>
        <w:rPr>
          <w:rFonts w:hint="eastAsia" w:ascii="??" w:hAnsi="??" w:eastAsia="宋体" w:cs="宋体"/>
          <w:szCs w:val="30"/>
        </w:rPr>
        <w:t>万元，比</w:t>
      </w:r>
      <w:r>
        <w:rPr>
          <w:rFonts w:ascii="??" w:hAnsi="??" w:eastAsia="宋体" w:cs="宋体"/>
          <w:szCs w:val="30"/>
        </w:rPr>
        <w:t>2</w:t>
      </w:r>
      <w:r>
        <w:rPr>
          <w:rFonts w:hint="eastAsia" w:ascii="??" w:hAnsi="??" w:eastAsia="宋体" w:cs="宋体"/>
          <w:szCs w:val="30"/>
          <w:lang w:val="en-US" w:eastAsia="zh-CN"/>
        </w:rPr>
        <w:t>021</w:t>
      </w:r>
      <w:r>
        <w:rPr>
          <w:rFonts w:hint="eastAsia" w:ascii="??" w:hAnsi="??" w:eastAsia="宋体" w:cs="宋体"/>
          <w:szCs w:val="30"/>
        </w:rPr>
        <w:t>年预算数增加</w:t>
      </w:r>
      <w:r>
        <w:rPr>
          <w:rFonts w:hint="eastAsia" w:ascii="??" w:hAnsi="??" w:eastAsia="宋体" w:cs="宋体"/>
          <w:szCs w:val="30"/>
          <w:lang w:val="en-US" w:eastAsia="zh-CN"/>
        </w:rPr>
        <w:t>34.97</w:t>
      </w:r>
      <w:r>
        <w:rPr>
          <w:rFonts w:hint="eastAsia" w:ascii="??" w:hAnsi="??" w:eastAsia="宋体" w:cs="宋体"/>
          <w:szCs w:val="30"/>
        </w:rPr>
        <w:t>万元，主要是基本支出增加</w:t>
      </w:r>
      <w:r>
        <w:rPr>
          <w:rFonts w:hint="eastAsia" w:ascii="??" w:hAnsi="??" w:eastAsia="宋体" w:cs="宋体"/>
          <w:szCs w:val="30"/>
          <w:lang w:val="en-US" w:eastAsia="zh-CN"/>
        </w:rPr>
        <w:t>34.97</w:t>
      </w:r>
      <w:r>
        <w:rPr>
          <w:rFonts w:hint="eastAsia" w:ascii="??" w:hAnsi="??" w:eastAsia="宋体" w:cs="宋体"/>
          <w:szCs w:val="30"/>
        </w:rPr>
        <w:t>万元，主要原因</w:t>
      </w:r>
      <w:r>
        <w:rPr>
          <w:rFonts w:ascii="??" w:hAnsi="??" w:eastAsia="宋体" w:cs="宋体"/>
          <w:szCs w:val="30"/>
        </w:rPr>
        <w:t>:</w:t>
      </w:r>
      <w:r>
        <w:rPr>
          <w:rFonts w:hint="eastAsia" w:ascii="??" w:hAnsi="??" w:eastAsia="宋体" w:cs="宋体"/>
          <w:szCs w:val="30"/>
        </w:rPr>
        <w:t>人员增加，人员经费有所增长。</w:t>
      </w:r>
      <w:r>
        <w:rPr>
          <w:rFonts w:ascii="??" w:hAnsi="??" w:eastAsia="宋体" w:cs="宋体"/>
          <w:szCs w:val="30"/>
        </w:rPr>
        <w:br w:type="textWrapping"/>
      </w:r>
      <w:r>
        <w:rPr>
          <w:rFonts w:hint="eastAsia" w:ascii="??" w:hAnsi="??" w:eastAsia="宋体" w:cs="宋体"/>
          <w:szCs w:val="30"/>
        </w:rPr>
        <w:t>　　（二）一般公共预算当年拨款结构情况</w:t>
      </w:r>
    </w:p>
    <w:p>
      <w:pPr>
        <w:pStyle w:val="10"/>
        <w:spacing w:before="0" w:line="360" w:lineRule="auto"/>
        <w:ind w:left="596" w:leftChars="284" w:firstLine="600" w:firstLineChars="200"/>
        <w:rPr>
          <w:rFonts w:hint="eastAsia" w:ascii="??" w:hAnsi="??" w:eastAsia="宋体" w:cs="宋体"/>
          <w:szCs w:val="30"/>
          <w:lang w:eastAsia="zh-CN"/>
        </w:rPr>
      </w:pPr>
      <w:r>
        <w:rPr>
          <w:rFonts w:hint="eastAsia" w:ascii="??" w:hAnsi="??" w:eastAsia="宋体" w:cs="宋体"/>
          <w:szCs w:val="30"/>
        </w:rPr>
        <w:t>一般公共服务支出</w:t>
      </w:r>
      <w:r>
        <w:rPr>
          <w:rFonts w:hint="eastAsia" w:ascii="??" w:hAnsi="??" w:eastAsia="宋体" w:cs="宋体"/>
          <w:szCs w:val="30"/>
          <w:lang w:val="en-US" w:eastAsia="zh-CN"/>
        </w:rPr>
        <w:t>581.36</w:t>
      </w:r>
      <w:r>
        <w:rPr>
          <w:rFonts w:hint="eastAsia" w:ascii="??" w:hAnsi="??" w:eastAsia="宋体" w:cs="宋体"/>
          <w:szCs w:val="30"/>
        </w:rPr>
        <w:t>万元，占</w:t>
      </w:r>
      <w:r>
        <w:rPr>
          <w:rFonts w:hint="eastAsia" w:ascii="??" w:hAnsi="??" w:eastAsia="宋体" w:cs="宋体"/>
          <w:szCs w:val="30"/>
          <w:lang w:val="en-US" w:eastAsia="zh-CN"/>
        </w:rPr>
        <w:t>74</w:t>
      </w:r>
      <w:r>
        <w:rPr>
          <w:rFonts w:ascii="??" w:hAnsi="??" w:eastAsia="宋体" w:cs="宋体"/>
          <w:szCs w:val="30"/>
        </w:rPr>
        <w:t>%</w:t>
      </w:r>
      <w:r>
        <w:rPr>
          <w:rFonts w:hint="eastAsia" w:ascii="??" w:hAnsi="??" w:eastAsia="宋体" w:cs="宋体"/>
          <w:szCs w:val="30"/>
        </w:rPr>
        <w:t>；社会保障和就业支出</w:t>
      </w:r>
      <w:r>
        <w:rPr>
          <w:rFonts w:hint="eastAsia" w:ascii="??" w:hAnsi="??" w:eastAsia="宋体" w:cs="宋体"/>
          <w:szCs w:val="30"/>
          <w:lang w:val="en-US" w:eastAsia="zh-CN"/>
        </w:rPr>
        <w:t>97.72</w:t>
      </w:r>
      <w:r>
        <w:rPr>
          <w:rFonts w:hint="eastAsia" w:ascii="??" w:hAnsi="??" w:eastAsia="宋体" w:cs="宋体"/>
          <w:szCs w:val="30"/>
        </w:rPr>
        <w:t>万元，占</w:t>
      </w:r>
      <w:r>
        <w:rPr>
          <w:rFonts w:hint="eastAsia" w:ascii="??" w:hAnsi="??" w:eastAsia="宋体" w:cs="宋体"/>
          <w:szCs w:val="30"/>
          <w:lang w:val="en-US" w:eastAsia="zh-CN"/>
        </w:rPr>
        <w:t>12.44</w:t>
      </w:r>
      <w:r>
        <w:rPr>
          <w:rFonts w:ascii="??" w:hAnsi="??" w:eastAsia="宋体" w:cs="宋体"/>
          <w:szCs w:val="30"/>
        </w:rPr>
        <w:t>%</w:t>
      </w:r>
      <w:r>
        <w:rPr>
          <w:rFonts w:hint="eastAsia" w:ascii="??" w:hAnsi="??" w:eastAsia="宋体" w:cs="宋体"/>
          <w:szCs w:val="30"/>
        </w:rPr>
        <w:t>； 卫生健康支出</w:t>
      </w:r>
      <w:r>
        <w:rPr>
          <w:rFonts w:hint="eastAsia" w:ascii="??" w:hAnsi="??" w:eastAsia="宋体" w:cs="宋体"/>
          <w:szCs w:val="30"/>
          <w:lang w:val="en-US" w:eastAsia="zh-CN"/>
        </w:rPr>
        <w:t>35.52</w:t>
      </w:r>
      <w:r>
        <w:rPr>
          <w:rFonts w:hint="eastAsia" w:ascii="??" w:hAnsi="??" w:eastAsia="宋体" w:cs="宋体"/>
          <w:szCs w:val="30"/>
        </w:rPr>
        <w:t>万元</w:t>
      </w:r>
      <w:r>
        <w:rPr>
          <w:rFonts w:hint="eastAsia" w:ascii="??" w:hAnsi="??" w:eastAsia="宋体" w:cs="宋体"/>
          <w:szCs w:val="30"/>
          <w:lang w:eastAsia="zh-CN"/>
        </w:rPr>
        <w:t>，</w:t>
      </w:r>
      <w:r>
        <w:rPr>
          <w:rFonts w:hint="eastAsia" w:ascii="??" w:hAnsi="??" w:eastAsia="宋体" w:cs="宋体"/>
          <w:szCs w:val="30"/>
        </w:rPr>
        <w:t>占</w:t>
      </w:r>
      <w:r>
        <w:rPr>
          <w:rFonts w:hint="eastAsia" w:ascii="??" w:hAnsi="??" w:eastAsia="宋体" w:cs="宋体"/>
          <w:szCs w:val="30"/>
          <w:lang w:val="en-US" w:eastAsia="zh-CN"/>
        </w:rPr>
        <w:t>4.52</w:t>
      </w:r>
      <w:r>
        <w:rPr>
          <w:rFonts w:ascii="??" w:hAnsi="??" w:eastAsia="宋体" w:cs="宋体"/>
          <w:szCs w:val="30"/>
        </w:rPr>
        <w:t>%</w:t>
      </w:r>
      <w:r>
        <w:rPr>
          <w:rFonts w:hint="eastAsia" w:ascii="??" w:hAnsi="??" w:eastAsia="宋体" w:cs="宋体"/>
          <w:szCs w:val="30"/>
        </w:rPr>
        <w:t>；住房保障支出</w:t>
      </w:r>
      <w:r>
        <w:rPr>
          <w:rFonts w:hint="eastAsia" w:ascii="??" w:hAnsi="??" w:eastAsia="宋体" w:cs="宋体"/>
          <w:szCs w:val="30"/>
          <w:lang w:val="en-US" w:eastAsia="zh-CN"/>
        </w:rPr>
        <w:t>70.95</w:t>
      </w:r>
      <w:r>
        <w:rPr>
          <w:rFonts w:hint="eastAsia" w:ascii="??" w:hAnsi="??" w:eastAsia="宋体" w:cs="宋体"/>
          <w:szCs w:val="30"/>
        </w:rPr>
        <w:t>万元，占</w:t>
      </w:r>
      <w:r>
        <w:rPr>
          <w:rFonts w:hint="eastAsia" w:ascii="??" w:hAnsi="??" w:eastAsia="宋体" w:cs="宋体"/>
          <w:szCs w:val="30"/>
          <w:lang w:val="en-US" w:eastAsia="zh-CN"/>
        </w:rPr>
        <w:t>9.03</w:t>
      </w:r>
      <w:r>
        <w:rPr>
          <w:rFonts w:ascii="??" w:hAnsi="??" w:eastAsia="宋体" w:cs="宋体"/>
          <w:szCs w:val="30"/>
        </w:rPr>
        <w:t>%</w:t>
      </w:r>
      <w:r>
        <w:rPr>
          <w:rFonts w:hint="eastAsia" w:ascii="??" w:hAnsi="??" w:eastAsia="宋体" w:cs="宋体"/>
          <w:szCs w:val="30"/>
        </w:rPr>
        <w:t>；</w:t>
      </w:r>
    </w:p>
    <w:p>
      <w:pPr>
        <w:widowControl/>
        <w:spacing w:line="576" w:lineRule="exact"/>
        <w:ind w:firstLine="643" w:firstLineChars="200"/>
        <w:jc w:val="left"/>
        <w:rPr>
          <w:rFonts w:ascii="仿宋_GB2312" w:hAnsi="Times New Roman" w:eastAsia="仿宋_GB2312" w:cs="Times New Roman"/>
          <w:sz w:val="32"/>
          <w:szCs w:val="32"/>
        </w:rPr>
      </w:pPr>
      <w:r>
        <w:rPr>
          <w:rFonts w:hint="eastAsia" w:ascii="楷体_GB2312" w:hAnsi="Times New Roman" w:eastAsia="楷体_GB2312" w:cs="Times New Roman"/>
          <w:b/>
          <w:sz w:val="32"/>
          <w:szCs w:val="32"/>
          <w:highlight w:val="none"/>
        </w:rPr>
        <w:t>（三）一般公共预算当年拨款具体使用情况</w:t>
      </w:r>
      <w:r>
        <w:rPr>
          <w:rFonts w:ascii="楷体_GB2312" w:hAnsi="Times New Roman" w:eastAsia="楷体_GB2312" w:cs="Times New Roman"/>
          <w:b/>
          <w:sz w:val="32"/>
          <w:szCs w:val="32"/>
          <w:highlight w:val="none"/>
        </w:rPr>
        <w:br w:type="textWrapping"/>
      </w:r>
      <w:r>
        <w:rPr>
          <w:rFonts w:ascii="仿宋_GB2312" w:hAnsi="Times New Roman" w:eastAsia="仿宋_GB2312" w:cs="Times New Roman"/>
          <w:sz w:val="32"/>
          <w:szCs w:val="32"/>
        </w:rPr>
        <w:t xml:space="preserve">    1.</w:t>
      </w:r>
      <w:r>
        <w:rPr>
          <w:rFonts w:hint="eastAsia" w:ascii="仿宋_GB2312" w:hAnsi="Times New Roman" w:eastAsia="仿宋_GB2312" w:cs="Times New Roman"/>
          <w:sz w:val="32"/>
          <w:szCs w:val="32"/>
        </w:rPr>
        <w:t>一般公共服务支出</w:t>
      </w:r>
      <w:r>
        <w:rPr>
          <w:rFonts w:hint="eastAsia" w:ascii="仿宋_GB2312" w:hAnsi="Times New Roman" w:eastAsia="仿宋_GB2312" w:cs="Times New Roman"/>
          <w:sz w:val="32"/>
          <w:szCs w:val="32"/>
          <w:lang w:val="en-US" w:eastAsia="zh-CN"/>
        </w:rPr>
        <w:t>581.36</w:t>
      </w:r>
      <w:r>
        <w:rPr>
          <w:rFonts w:hint="eastAsia" w:ascii="仿宋_GB2312" w:hAnsi="Times New Roman" w:eastAsia="仿宋_GB2312" w:cs="Times New Roman"/>
          <w:sz w:val="32"/>
          <w:szCs w:val="32"/>
        </w:rPr>
        <w:t>万元，主要用于工资福利支出、商品和服务支出以及对个人和家庭的补助</w:t>
      </w:r>
    </w:p>
    <w:p>
      <w:pPr>
        <w:widowControl/>
        <w:spacing w:line="576" w:lineRule="exact"/>
        <w:ind w:firstLine="640" w:firstLineChars="200"/>
        <w:jc w:val="left"/>
        <w:rPr>
          <w:rFonts w:ascii="仿宋_GB2312" w:hAnsi="Times New Roman" w:eastAsia="仿宋_GB2312" w:cs="Times New Roman"/>
          <w:sz w:val="32"/>
          <w:szCs w:val="32"/>
        </w:rPr>
      </w:pPr>
      <w:r>
        <w:rPr>
          <w:rFonts w:ascii="仿宋_GB2312" w:hAnsi="Times New Roman" w:eastAsia="仿宋_GB2312" w:cs="Times New Roman"/>
          <w:sz w:val="32"/>
          <w:szCs w:val="32"/>
        </w:rPr>
        <w:t>2.</w:t>
      </w:r>
      <w:r>
        <w:rPr>
          <w:rFonts w:hint="eastAsia" w:ascii="仿宋_GB2312" w:hAnsi="Times New Roman" w:eastAsia="仿宋_GB2312" w:cs="Times New Roman"/>
          <w:sz w:val="32"/>
          <w:szCs w:val="32"/>
        </w:rPr>
        <w:t>行政单位医疗支出</w:t>
      </w:r>
      <w:r>
        <w:rPr>
          <w:rFonts w:hint="eastAsia" w:ascii="仿宋_GB2312" w:hAnsi="Times New Roman" w:eastAsia="仿宋_GB2312" w:cs="Times New Roman"/>
          <w:sz w:val="32"/>
          <w:szCs w:val="32"/>
          <w:lang w:val="en-US" w:eastAsia="zh-CN"/>
        </w:rPr>
        <w:t>35.52</w:t>
      </w:r>
      <w:r>
        <w:rPr>
          <w:rFonts w:hint="eastAsia" w:ascii="仿宋_GB2312" w:hAnsi="Times New Roman" w:eastAsia="仿宋_GB2312" w:cs="Times New Roman"/>
          <w:sz w:val="32"/>
          <w:szCs w:val="32"/>
        </w:rPr>
        <w:t>万元，主要用于在职人员的医疗保险的购买。</w:t>
      </w:r>
    </w:p>
    <w:p>
      <w:pPr>
        <w:widowControl/>
        <w:spacing w:line="576" w:lineRule="exact"/>
        <w:ind w:firstLine="640" w:firstLineChars="200"/>
        <w:jc w:val="left"/>
        <w:rPr>
          <w:rFonts w:ascii="仿宋_GB2312" w:hAnsi="Times New Roman" w:eastAsia="仿宋_GB2312" w:cs="Times New Roman"/>
          <w:sz w:val="32"/>
          <w:szCs w:val="32"/>
        </w:rPr>
      </w:pPr>
      <w:r>
        <w:rPr>
          <w:rFonts w:ascii="仿宋_GB2312" w:hAnsi="Times New Roman" w:eastAsia="仿宋_GB2312" w:cs="Times New Roman"/>
          <w:sz w:val="32"/>
          <w:szCs w:val="32"/>
        </w:rPr>
        <w:t>3.</w:t>
      </w:r>
      <w:r>
        <w:rPr>
          <w:rFonts w:hint="eastAsia" w:ascii="仿宋_GB2312" w:hAnsi="Times New Roman" w:eastAsia="仿宋_GB2312" w:cs="Times New Roman"/>
          <w:sz w:val="32"/>
          <w:szCs w:val="32"/>
        </w:rPr>
        <w:t>住房公积金支出</w:t>
      </w:r>
      <w:r>
        <w:rPr>
          <w:rFonts w:hint="eastAsia" w:ascii="仿宋_GB2312" w:hAnsi="Times New Roman" w:eastAsia="仿宋_GB2312" w:cs="Times New Roman"/>
          <w:sz w:val="32"/>
          <w:szCs w:val="32"/>
          <w:lang w:val="en-US" w:eastAsia="zh-CN"/>
        </w:rPr>
        <w:t>70.95</w:t>
      </w:r>
      <w:r>
        <w:rPr>
          <w:rFonts w:hint="eastAsia" w:ascii="仿宋_GB2312" w:hAnsi="Times New Roman" w:eastAsia="仿宋_GB2312" w:cs="Times New Roman"/>
          <w:sz w:val="32"/>
          <w:szCs w:val="32"/>
        </w:rPr>
        <w:t>万元，主要用于在职人员住房公积金的购买。</w:t>
      </w:r>
    </w:p>
    <w:p>
      <w:pPr>
        <w:widowControl/>
        <w:spacing w:line="576" w:lineRule="exact"/>
        <w:ind w:firstLine="640" w:firstLineChars="200"/>
        <w:jc w:val="left"/>
        <w:rPr>
          <w:rFonts w:ascii="仿宋_GB2312" w:hAnsi="Times New Roman" w:eastAsia="仿宋_GB2312" w:cs="Times New Roman"/>
          <w:sz w:val="32"/>
          <w:szCs w:val="32"/>
        </w:rPr>
      </w:pPr>
      <w:r>
        <w:rPr>
          <w:rFonts w:ascii="仿宋_GB2312" w:hAnsi="Times New Roman" w:eastAsia="仿宋_GB2312" w:cs="Times New Roman"/>
          <w:sz w:val="32"/>
          <w:szCs w:val="32"/>
        </w:rPr>
        <w:t>4.</w:t>
      </w:r>
      <w:r>
        <w:rPr>
          <w:rFonts w:hint="eastAsia" w:ascii="仿宋_GB2312" w:hAnsi="Times New Roman" w:eastAsia="仿宋_GB2312" w:cs="Times New Roman"/>
          <w:sz w:val="32"/>
          <w:szCs w:val="32"/>
        </w:rPr>
        <w:t>养老保险缴费支出</w:t>
      </w:r>
      <w:r>
        <w:rPr>
          <w:rFonts w:hint="eastAsia" w:ascii="仿宋_GB2312" w:hAnsi="Times New Roman" w:eastAsia="仿宋_GB2312" w:cs="Times New Roman"/>
          <w:sz w:val="32"/>
          <w:szCs w:val="32"/>
          <w:lang w:val="en-US" w:eastAsia="zh-CN"/>
        </w:rPr>
        <w:t>65.48</w:t>
      </w:r>
      <w:r>
        <w:rPr>
          <w:rFonts w:hint="eastAsia" w:ascii="仿宋_GB2312" w:hAnsi="Times New Roman" w:eastAsia="仿宋_GB2312" w:cs="Times New Roman"/>
          <w:sz w:val="32"/>
          <w:szCs w:val="32"/>
        </w:rPr>
        <w:t>万元，主要用于支付职工养老保险费。</w:t>
      </w:r>
    </w:p>
    <w:p>
      <w:pPr>
        <w:pStyle w:val="10"/>
        <w:ind w:firstLine="640" w:firstLineChars="200"/>
        <w:rPr>
          <w:rFonts w:ascii="??" w:hAnsi="??" w:eastAsia="宋体" w:cs="宋体"/>
          <w:szCs w:val="30"/>
        </w:rPr>
      </w:pP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职业年金缴费支出</w:t>
      </w:r>
      <w:r>
        <w:rPr>
          <w:rFonts w:hint="eastAsia" w:ascii="仿宋_GB2312" w:hAnsi="Times New Roman" w:eastAsia="仿宋_GB2312" w:cs="Times New Roman"/>
          <w:sz w:val="32"/>
          <w:szCs w:val="32"/>
          <w:lang w:val="en-US" w:eastAsia="zh-CN"/>
        </w:rPr>
        <w:t>32.24</w:t>
      </w:r>
      <w:r>
        <w:rPr>
          <w:rFonts w:hint="eastAsia" w:ascii="仿宋_GB2312" w:hAnsi="Times New Roman" w:eastAsia="仿宋_GB2312" w:cs="Times New Roman"/>
          <w:sz w:val="32"/>
          <w:szCs w:val="32"/>
        </w:rPr>
        <w:t>万元，主要用于支付职工职业年金缴费。</w:t>
      </w:r>
    </w:p>
    <w:p>
      <w:pPr>
        <w:pStyle w:val="10"/>
        <w:spacing w:before="0" w:line="360" w:lineRule="auto"/>
        <w:ind w:firstLine="300" w:firstLineChars="100"/>
        <w:rPr>
          <w:rFonts w:hint="eastAsia" w:ascii="??" w:hAnsi="??" w:eastAsia="宋体" w:cs="宋体"/>
          <w:szCs w:val="30"/>
          <w:lang w:eastAsia="zh-CN"/>
        </w:rPr>
      </w:pPr>
      <w:r>
        <w:rPr>
          <w:rFonts w:hint="eastAsia" w:ascii="??" w:hAnsi="??" w:eastAsia="宋体" w:cs="宋体"/>
          <w:szCs w:val="30"/>
          <w:highlight w:val="none"/>
        </w:rPr>
        <w:t>　</w:t>
      </w:r>
      <w:r>
        <w:rPr>
          <w:rFonts w:hint="eastAsia" w:ascii="??" w:hAnsi="??" w:eastAsia="宋体" w:cs="宋体"/>
          <w:b/>
          <w:bCs/>
          <w:szCs w:val="30"/>
          <w:highlight w:val="none"/>
        </w:rPr>
        <w:t>　六、一般公共预算基本支出情况说明</w:t>
      </w:r>
      <w:r>
        <w:rPr>
          <w:rFonts w:ascii="??" w:hAnsi="??" w:eastAsia="宋体" w:cs="宋体"/>
          <w:b/>
          <w:bCs/>
          <w:szCs w:val="30"/>
          <w:highlight w:val="cyan"/>
        </w:rPr>
        <w:br w:type="textWrapping"/>
      </w:r>
      <w:r>
        <w:rPr>
          <w:rFonts w:hint="eastAsia" w:ascii="??" w:hAnsi="??" w:eastAsia="宋体" w:cs="宋体"/>
          <w:szCs w:val="30"/>
        </w:rPr>
        <w:t>　　阿坝县麦昆乡人民政府</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年一般公共预算基本支出</w:t>
      </w:r>
      <w:r>
        <w:rPr>
          <w:rFonts w:hint="eastAsia" w:ascii="??" w:hAnsi="??" w:eastAsia="宋体" w:cs="宋体"/>
          <w:szCs w:val="30"/>
          <w:lang w:val="en-US" w:eastAsia="zh-CN"/>
        </w:rPr>
        <w:t>750.59</w:t>
      </w:r>
      <w:r>
        <w:rPr>
          <w:rFonts w:hint="eastAsia" w:ascii="??" w:hAnsi="??" w:eastAsia="宋体" w:cs="宋体"/>
          <w:szCs w:val="30"/>
        </w:rPr>
        <w:t>万元，其中：人员经费</w:t>
      </w:r>
      <w:r>
        <w:rPr>
          <w:rFonts w:hint="eastAsia" w:ascii="??" w:hAnsi="??" w:eastAsia="宋体" w:cs="宋体"/>
          <w:szCs w:val="30"/>
          <w:lang w:val="en-US" w:eastAsia="zh-CN"/>
        </w:rPr>
        <w:t>673.41</w:t>
      </w:r>
      <w:r>
        <w:rPr>
          <w:rFonts w:hint="eastAsia" w:ascii="??" w:hAnsi="??" w:eastAsia="宋体" w:cs="宋体"/>
          <w:szCs w:val="30"/>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 w:hAnsi="??" w:eastAsia="宋体" w:cs="宋体"/>
          <w:szCs w:val="30"/>
          <w:lang w:val="en-US" w:eastAsia="zh-CN"/>
        </w:rPr>
        <w:t>83.07</w:t>
      </w:r>
      <w:bookmarkStart w:id="0" w:name="_GoBack"/>
      <w:bookmarkEnd w:id="0"/>
      <w:r>
        <w:rPr>
          <w:rFonts w:hint="eastAsia" w:ascii="??" w:hAnsi="??" w:eastAsia="宋体" w:cs="宋体"/>
          <w:szCs w:val="30"/>
        </w:rPr>
        <w:t>万元，主要包括：办公费、印刷费、手续费、水费、电费、邮电费、差旅费、维修（护）费、租赁费、会议费、培训费、劳务费、工会经费、福利费、其他交通工具运行维护费、其他商品和服务支出。</w:t>
      </w:r>
      <w:r>
        <w:rPr>
          <w:rFonts w:ascii="??" w:hAnsi="??" w:eastAsia="宋体" w:cs="宋体"/>
          <w:szCs w:val="30"/>
        </w:rPr>
        <w:br w:type="textWrapping"/>
      </w:r>
      <w:r>
        <w:rPr>
          <w:rFonts w:hint="eastAsia" w:ascii="??" w:hAnsi="??" w:eastAsia="宋体" w:cs="宋体"/>
          <w:b/>
          <w:bCs/>
          <w:szCs w:val="30"/>
        </w:rPr>
        <w:t>　　七、</w:t>
      </w:r>
      <w:r>
        <w:rPr>
          <w:rFonts w:ascii="??" w:hAnsi="??" w:eastAsia="宋体" w:cs="宋体"/>
          <w:b/>
          <w:bCs/>
          <w:szCs w:val="30"/>
        </w:rPr>
        <w:t>“</w:t>
      </w:r>
      <w:r>
        <w:rPr>
          <w:rFonts w:hint="eastAsia" w:ascii="??" w:hAnsi="??" w:eastAsia="宋体" w:cs="宋体"/>
          <w:b/>
          <w:bCs/>
          <w:szCs w:val="30"/>
        </w:rPr>
        <w:t>三公</w:t>
      </w:r>
      <w:r>
        <w:rPr>
          <w:rFonts w:ascii="??" w:hAnsi="??" w:eastAsia="宋体" w:cs="宋体"/>
          <w:b/>
          <w:bCs/>
          <w:szCs w:val="30"/>
        </w:rPr>
        <w:t>”</w:t>
      </w:r>
      <w:r>
        <w:rPr>
          <w:rFonts w:hint="eastAsia" w:ascii="??" w:hAnsi="??" w:eastAsia="宋体" w:cs="宋体"/>
          <w:b/>
          <w:bCs/>
          <w:szCs w:val="30"/>
        </w:rPr>
        <w:t>经费财政拨款预算安排情况说明</w:t>
      </w:r>
      <w:r>
        <w:rPr>
          <w:rFonts w:ascii="??" w:hAnsi="??" w:eastAsia="宋体" w:cs="宋体"/>
          <w:szCs w:val="30"/>
        </w:rPr>
        <w:br w:type="textWrapping"/>
      </w:r>
      <w:r>
        <w:rPr>
          <w:rFonts w:hint="eastAsia" w:ascii="??" w:hAnsi="??" w:eastAsia="宋体" w:cs="宋体"/>
          <w:szCs w:val="30"/>
        </w:rPr>
        <w:t>　　阿坝县麦昆乡人民政府</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w:t>
      </w:r>
      <w:r>
        <w:rPr>
          <w:rFonts w:ascii="??" w:hAnsi="??" w:eastAsia="宋体" w:cs="宋体"/>
          <w:szCs w:val="30"/>
        </w:rPr>
        <w:t>“</w:t>
      </w:r>
      <w:r>
        <w:rPr>
          <w:rFonts w:hint="eastAsia" w:ascii="??" w:hAnsi="??" w:eastAsia="宋体" w:cs="宋体"/>
          <w:szCs w:val="30"/>
        </w:rPr>
        <w:t>三公</w:t>
      </w:r>
      <w:r>
        <w:rPr>
          <w:rFonts w:ascii="??" w:hAnsi="??" w:eastAsia="宋体" w:cs="宋体"/>
          <w:szCs w:val="30"/>
        </w:rPr>
        <w:t>”</w:t>
      </w:r>
      <w:r>
        <w:rPr>
          <w:rFonts w:hint="eastAsia" w:ascii="??" w:hAnsi="??" w:eastAsia="宋体" w:cs="宋体"/>
          <w:szCs w:val="30"/>
        </w:rPr>
        <w:t>经费财政拨款预算数</w:t>
      </w:r>
      <w:r>
        <w:rPr>
          <w:rFonts w:hint="eastAsia" w:ascii="??" w:hAnsi="??" w:eastAsia="宋体" w:cs="宋体"/>
          <w:szCs w:val="30"/>
          <w:lang w:val="en-US" w:eastAsia="zh-CN"/>
        </w:rPr>
        <w:t>5.7</w:t>
      </w:r>
      <w:r>
        <w:rPr>
          <w:rFonts w:hint="eastAsia" w:ascii="??" w:hAnsi="??" w:eastAsia="宋体" w:cs="宋体"/>
          <w:szCs w:val="30"/>
        </w:rPr>
        <w:t>万元，其中：因公出国（境）经费</w:t>
      </w:r>
      <w:r>
        <w:rPr>
          <w:rFonts w:ascii="??" w:hAnsi="??" w:eastAsia="宋体" w:cs="宋体"/>
          <w:szCs w:val="30"/>
        </w:rPr>
        <w:t>0</w:t>
      </w:r>
      <w:r>
        <w:rPr>
          <w:rFonts w:hint="eastAsia" w:ascii="??" w:hAnsi="??" w:eastAsia="宋体" w:cs="宋体"/>
          <w:szCs w:val="30"/>
        </w:rPr>
        <w:t>万元，公务接待费</w:t>
      </w:r>
      <w:r>
        <w:rPr>
          <w:rFonts w:hint="eastAsia" w:ascii="??" w:hAnsi="??" w:eastAsia="宋体" w:cs="宋体"/>
          <w:szCs w:val="30"/>
          <w:lang w:val="en-US" w:eastAsia="zh-CN"/>
        </w:rPr>
        <w:t>0.2</w:t>
      </w:r>
      <w:r>
        <w:rPr>
          <w:rFonts w:hint="eastAsia" w:ascii="??" w:hAnsi="??" w:eastAsia="宋体" w:cs="宋体"/>
          <w:szCs w:val="30"/>
        </w:rPr>
        <w:t>万元，公务用车购置及运行维护费</w:t>
      </w:r>
      <w:r>
        <w:rPr>
          <w:rFonts w:ascii="??" w:hAnsi="??" w:eastAsia="宋体" w:cs="宋体"/>
          <w:szCs w:val="30"/>
        </w:rPr>
        <w:t>5.5</w:t>
      </w:r>
      <w:r>
        <w:rPr>
          <w:rFonts w:hint="eastAsia" w:ascii="??" w:hAnsi="??" w:eastAsia="宋体" w:cs="宋体"/>
          <w:szCs w:val="30"/>
        </w:rPr>
        <w:t>万元。</w:t>
      </w:r>
      <w:r>
        <w:rPr>
          <w:rFonts w:ascii="??" w:hAnsi="??" w:eastAsia="宋体" w:cs="宋体"/>
          <w:szCs w:val="30"/>
        </w:rPr>
        <w:br w:type="textWrapping"/>
      </w:r>
      <w:r>
        <w:rPr>
          <w:rFonts w:hint="eastAsia" w:ascii="??" w:hAnsi="??" w:eastAsia="宋体" w:cs="宋体"/>
          <w:szCs w:val="30"/>
        </w:rPr>
        <w:t>　　</w:t>
      </w:r>
      <w:r>
        <w:rPr>
          <w:rFonts w:hint="eastAsia" w:ascii="??" w:hAnsi="??" w:eastAsia="宋体" w:cs="宋体"/>
          <w:szCs w:val="30"/>
          <w:lang w:val="en-US" w:eastAsia="zh-CN"/>
        </w:rPr>
        <w:t xml:space="preserve"> </w:t>
      </w:r>
      <w:r>
        <w:rPr>
          <w:rFonts w:hint="eastAsia" w:ascii="??" w:hAnsi="??" w:eastAsia="宋体" w:cs="宋体"/>
          <w:szCs w:val="30"/>
        </w:rPr>
        <w:t>（一）</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年因公出国（境）经费</w:t>
      </w:r>
      <w:r>
        <w:rPr>
          <w:rFonts w:ascii="??" w:hAnsi="??" w:eastAsia="宋体" w:cs="宋体"/>
          <w:szCs w:val="30"/>
        </w:rPr>
        <w:t>0</w:t>
      </w:r>
      <w:r>
        <w:rPr>
          <w:rFonts w:hint="eastAsia" w:ascii="??" w:hAnsi="??" w:eastAsia="宋体" w:cs="宋体"/>
          <w:szCs w:val="30"/>
        </w:rPr>
        <w:t>万元。较</w:t>
      </w:r>
      <w:r>
        <w:rPr>
          <w:rFonts w:ascii="??" w:hAnsi="??" w:eastAsia="宋体" w:cs="宋体"/>
          <w:szCs w:val="30"/>
        </w:rPr>
        <w:t>20</w:t>
      </w:r>
      <w:r>
        <w:rPr>
          <w:rFonts w:hint="eastAsia" w:ascii="??" w:hAnsi="??" w:eastAsia="宋体" w:cs="宋体"/>
          <w:szCs w:val="30"/>
          <w:lang w:val="en-US" w:eastAsia="zh-CN"/>
        </w:rPr>
        <w:t>21</w:t>
      </w:r>
      <w:r>
        <w:rPr>
          <w:rFonts w:hint="eastAsia" w:ascii="??" w:hAnsi="??" w:eastAsia="宋体" w:cs="宋体"/>
          <w:szCs w:val="30"/>
        </w:rPr>
        <w:t>年预算经费</w:t>
      </w:r>
      <w:r>
        <w:rPr>
          <w:rFonts w:hint="eastAsia" w:ascii="??" w:hAnsi="??" w:eastAsia="宋体" w:cs="宋体"/>
          <w:szCs w:val="30"/>
          <w:lang w:eastAsia="zh-CN"/>
        </w:rPr>
        <w:t>无变化。</w:t>
      </w:r>
    </w:p>
    <w:p>
      <w:pPr>
        <w:pStyle w:val="10"/>
        <w:spacing w:before="0" w:line="360" w:lineRule="auto"/>
        <w:ind w:firstLine="300" w:firstLineChars="100"/>
        <w:rPr>
          <w:rFonts w:hint="eastAsia" w:ascii="??" w:hAnsi="??" w:eastAsia="宋体" w:cs="宋体"/>
          <w:szCs w:val="30"/>
          <w:lang w:eastAsia="zh-CN"/>
        </w:rPr>
      </w:pPr>
      <w:r>
        <w:rPr>
          <w:rFonts w:hint="eastAsia" w:ascii="??" w:hAnsi="??" w:eastAsia="宋体" w:cs="宋体"/>
          <w:szCs w:val="30"/>
        </w:rPr>
        <w:t>　</w:t>
      </w:r>
      <w:r>
        <w:rPr>
          <w:rFonts w:hint="eastAsia" w:ascii="??" w:hAnsi="??" w:eastAsia="宋体" w:cs="宋体"/>
          <w:szCs w:val="30"/>
          <w:lang w:val="en-US" w:eastAsia="zh-CN"/>
        </w:rPr>
        <w:t xml:space="preserve"> </w:t>
      </w:r>
      <w:r>
        <w:rPr>
          <w:rFonts w:hint="eastAsia" w:ascii="??" w:hAnsi="??" w:eastAsia="宋体" w:cs="宋体"/>
          <w:szCs w:val="30"/>
        </w:rPr>
        <w:t>（二）</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年公务接待费</w:t>
      </w:r>
      <w:r>
        <w:rPr>
          <w:rFonts w:hint="eastAsia" w:ascii="??" w:hAnsi="??" w:eastAsia="宋体" w:cs="宋体"/>
          <w:szCs w:val="30"/>
          <w:lang w:val="en-US" w:eastAsia="zh-CN"/>
        </w:rPr>
        <w:t>0.2</w:t>
      </w:r>
      <w:r>
        <w:rPr>
          <w:rFonts w:hint="eastAsia" w:ascii="??" w:hAnsi="??" w:eastAsia="宋体" w:cs="宋体"/>
          <w:szCs w:val="30"/>
        </w:rPr>
        <w:t>万元，较</w:t>
      </w:r>
      <w:r>
        <w:rPr>
          <w:rFonts w:ascii="??" w:hAnsi="??" w:eastAsia="宋体" w:cs="宋体"/>
          <w:szCs w:val="30"/>
        </w:rPr>
        <w:t>20</w:t>
      </w:r>
      <w:r>
        <w:rPr>
          <w:rFonts w:hint="eastAsia" w:ascii="??" w:hAnsi="??" w:eastAsia="宋体" w:cs="宋体"/>
          <w:szCs w:val="30"/>
          <w:lang w:val="en-US" w:eastAsia="zh-CN"/>
        </w:rPr>
        <w:t>21</w:t>
      </w:r>
      <w:r>
        <w:rPr>
          <w:rFonts w:hint="eastAsia" w:ascii="??" w:hAnsi="??" w:eastAsia="宋体" w:cs="宋体"/>
          <w:szCs w:val="30"/>
        </w:rPr>
        <w:t>年预算经费</w:t>
      </w:r>
      <w:r>
        <w:rPr>
          <w:rFonts w:hint="eastAsia" w:ascii="??" w:hAnsi="??" w:eastAsia="宋体" w:cs="宋体"/>
          <w:szCs w:val="30"/>
          <w:lang w:eastAsia="zh-CN"/>
        </w:rPr>
        <w:t>减少</w:t>
      </w:r>
      <w:r>
        <w:rPr>
          <w:rFonts w:hint="eastAsia" w:ascii="??" w:hAnsi="??" w:eastAsia="宋体" w:cs="宋体"/>
          <w:szCs w:val="30"/>
          <w:lang w:val="en-US" w:eastAsia="zh-CN"/>
        </w:rPr>
        <w:t>0.21万元。</w:t>
      </w:r>
      <w:r>
        <w:rPr>
          <w:rFonts w:ascii="??" w:hAnsi="??" w:eastAsia="宋体" w:cs="宋体"/>
          <w:szCs w:val="30"/>
        </w:rPr>
        <w:br w:type="textWrapping"/>
      </w:r>
      <w:r>
        <w:rPr>
          <w:rFonts w:hint="eastAsia" w:ascii="??" w:hAnsi="??" w:eastAsia="宋体" w:cs="宋体"/>
          <w:szCs w:val="30"/>
        </w:rPr>
        <w:t>　　</w:t>
      </w:r>
      <w:r>
        <w:rPr>
          <w:rFonts w:hint="eastAsia" w:ascii="??" w:hAnsi="??" w:eastAsia="宋体" w:cs="宋体"/>
          <w:szCs w:val="30"/>
          <w:lang w:val="en-US" w:eastAsia="zh-CN"/>
        </w:rPr>
        <w:t xml:space="preserve"> </w:t>
      </w:r>
      <w:r>
        <w:rPr>
          <w:rFonts w:hint="eastAsia" w:ascii="??" w:hAnsi="??" w:eastAsia="宋体" w:cs="宋体"/>
          <w:szCs w:val="30"/>
        </w:rPr>
        <w:t>（三）</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年公务用车购置及运行维护费</w:t>
      </w:r>
      <w:r>
        <w:rPr>
          <w:rFonts w:hint="eastAsia" w:ascii="??" w:hAnsi="??" w:eastAsia="宋体" w:cs="宋体"/>
          <w:szCs w:val="30"/>
          <w:lang w:eastAsia="zh-CN"/>
        </w:rPr>
        <w:t>5.5</w:t>
      </w:r>
      <w:r>
        <w:rPr>
          <w:rFonts w:hint="eastAsia" w:ascii="??" w:hAnsi="??" w:eastAsia="宋体" w:cs="宋体"/>
          <w:szCs w:val="30"/>
        </w:rPr>
        <w:t>万元。较</w:t>
      </w:r>
      <w:r>
        <w:rPr>
          <w:rFonts w:ascii="??" w:hAnsi="??" w:eastAsia="宋体" w:cs="宋体"/>
          <w:szCs w:val="30"/>
        </w:rPr>
        <w:t>20</w:t>
      </w:r>
      <w:r>
        <w:rPr>
          <w:rFonts w:hint="eastAsia" w:ascii="??" w:hAnsi="??" w:eastAsia="宋体" w:cs="宋体"/>
          <w:szCs w:val="30"/>
          <w:lang w:val="en-US" w:eastAsia="zh-CN"/>
        </w:rPr>
        <w:t>21</w:t>
      </w:r>
      <w:r>
        <w:rPr>
          <w:rFonts w:hint="eastAsia" w:ascii="??" w:hAnsi="??" w:eastAsia="宋体" w:cs="宋体"/>
          <w:szCs w:val="30"/>
        </w:rPr>
        <w:t>年预算经费</w:t>
      </w:r>
      <w:r>
        <w:rPr>
          <w:rFonts w:hint="eastAsia" w:ascii="??" w:hAnsi="??" w:eastAsia="宋体" w:cs="宋体"/>
          <w:szCs w:val="30"/>
          <w:lang w:eastAsia="zh-CN"/>
        </w:rPr>
        <w:t>无变化。</w:t>
      </w:r>
    </w:p>
    <w:p>
      <w:pPr>
        <w:pStyle w:val="10"/>
        <w:spacing w:before="0" w:line="360" w:lineRule="auto"/>
        <w:ind w:firstLine="300" w:firstLineChars="100"/>
        <w:rPr>
          <w:rFonts w:ascii="??" w:hAnsi="??" w:eastAsia="宋体" w:cs="宋体"/>
          <w:szCs w:val="30"/>
        </w:rPr>
      </w:pPr>
      <w:r>
        <w:rPr>
          <w:rFonts w:hint="eastAsia" w:ascii="??" w:hAnsi="??" w:eastAsia="宋体" w:cs="宋体"/>
          <w:szCs w:val="30"/>
        </w:rPr>
        <w:t>　</w:t>
      </w:r>
      <w:r>
        <w:rPr>
          <w:rFonts w:hint="eastAsia" w:ascii="??" w:hAnsi="??" w:eastAsia="宋体" w:cs="宋体"/>
          <w:b/>
          <w:bCs/>
          <w:szCs w:val="30"/>
        </w:rPr>
        <w:t>　　八、政府性基金预算支出情况说明</w:t>
      </w:r>
      <w:r>
        <w:rPr>
          <w:rFonts w:ascii="??" w:hAnsi="??" w:eastAsia="宋体" w:cs="宋体"/>
          <w:szCs w:val="30"/>
        </w:rPr>
        <w:br w:type="textWrapping"/>
      </w:r>
      <w:r>
        <w:rPr>
          <w:rFonts w:hint="eastAsia" w:ascii="??" w:hAnsi="??" w:eastAsia="宋体" w:cs="宋体"/>
          <w:szCs w:val="30"/>
        </w:rPr>
        <w:t>　　阿坝县麦昆乡人民政府</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年政府性基金预算拨款安排的支出</w:t>
      </w:r>
      <w:r>
        <w:rPr>
          <w:rFonts w:ascii="??" w:hAnsi="??" w:eastAsia="宋体" w:cs="宋体"/>
          <w:szCs w:val="30"/>
        </w:rPr>
        <w:t>0</w:t>
      </w:r>
      <w:r>
        <w:rPr>
          <w:rFonts w:hint="eastAsia" w:ascii="??" w:hAnsi="??" w:eastAsia="宋体" w:cs="宋体"/>
          <w:szCs w:val="30"/>
        </w:rPr>
        <w:t>万元。较</w:t>
      </w:r>
      <w:r>
        <w:rPr>
          <w:rFonts w:ascii="??" w:hAnsi="??" w:eastAsia="宋体" w:cs="宋体"/>
          <w:szCs w:val="30"/>
        </w:rPr>
        <w:t>20</w:t>
      </w:r>
      <w:r>
        <w:rPr>
          <w:rFonts w:hint="eastAsia" w:ascii="??" w:hAnsi="??" w:eastAsia="宋体" w:cs="宋体"/>
          <w:szCs w:val="30"/>
          <w:lang w:val="en-US" w:eastAsia="zh-CN"/>
        </w:rPr>
        <w:t>21</w:t>
      </w:r>
      <w:r>
        <w:rPr>
          <w:rFonts w:hint="eastAsia" w:ascii="??" w:hAnsi="??" w:eastAsia="宋体" w:cs="宋体"/>
          <w:szCs w:val="30"/>
        </w:rPr>
        <w:t>年预算经费</w:t>
      </w:r>
      <w:r>
        <w:rPr>
          <w:rFonts w:ascii="??" w:hAnsi="??" w:eastAsia="宋体" w:cs="宋体"/>
          <w:szCs w:val="30"/>
        </w:rPr>
        <w:t>0</w:t>
      </w:r>
      <w:r>
        <w:rPr>
          <w:rFonts w:hint="eastAsia" w:ascii="??" w:hAnsi="??" w:eastAsia="宋体" w:cs="宋体"/>
          <w:szCs w:val="30"/>
        </w:rPr>
        <w:t>万元增长</w:t>
      </w:r>
      <w:r>
        <w:rPr>
          <w:rFonts w:ascii="??" w:hAnsi="??" w:eastAsia="宋体" w:cs="宋体"/>
          <w:szCs w:val="30"/>
        </w:rPr>
        <w:t>0%</w:t>
      </w:r>
      <w:r>
        <w:rPr>
          <w:rFonts w:hint="eastAsia" w:ascii="??" w:hAnsi="??" w:eastAsia="宋体" w:cs="宋体"/>
          <w:szCs w:val="30"/>
        </w:rPr>
        <w:t>，主要原因是：无</w:t>
      </w:r>
      <w:r>
        <w:rPr>
          <w:rFonts w:ascii="??" w:hAnsi="??" w:eastAsia="宋体" w:cs="宋体"/>
          <w:szCs w:val="30"/>
        </w:rPr>
        <w:br w:type="textWrapping"/>
      </w:r>
      <w:r>
        <w:rPr>
          <w:rFonts w:hint="eastAsia" w:ascii="??" w:hAnsi="??" w:eastAsia="宋体" w:cs="宋体"/>
          <w:b/>
          <w:bCs/>
          <w:szCs w:val="30"/>
        </w:rPr>
        <w:t>　　九、其他重要事项的情况说明</w:t>
      </w:r>
      <w:r>
        <w:rPr>
          <w:rFonts w:ascii="??" w:hAnsi="??" w:eastAsia="宋体" w:cs="宋体"/>
          <w:szCs w:val="30"/>
        </w:rPr>
        <w:br w:type="textWrapping"/>
      </w:r>
      <w:r>
        <w:rPr>
          <w:rFonts w:hint="eastAsia" w:ascii="??" w:hAnsi="??" w:eastAsia="宋体" w:cs="宋体"/>
          <w:szCs w:val="30"/>
        </w:rPr>
        <w:t>　　（一）机关运行经费</w:t>
      </w:r>
      <w:r>
        <w:rPr>
          <w:rFonts w:ascii="??" w:hAnsi="??" w:eastAsia="宋体" w:cs="宋体"/>
          <w:szCs w:val="30"/>
        </w:rPr>
        <w:br w:type="textWrapping"/>
      </w:r>
      <w:r>
        <w:rPr>
          <w:rFonts w:ascii="??" w:hAnsi="??" w:eastAsia="宋体" w:cs="宋体"/>
          <w:szCs w:val="30"/>
        </w:rPr>
        <w:t xml:space="preserve">  </w:t>
      </w:r>
      <w:r>
        <w:rPr>
          <w:rFonts w:hint="eastAsia" w:ascii="??" w:hAnsi="??" w:eastAsia="宋体" w:cs="宋体"/>
          <w:szCs w:val="30"/>
        </w:rPr>
        <w:t>麦昆乡人民政府</w:t>
      </w:r>
      <w:r>
        <w:rPr>
          <w:rFonts w:ascii="??" w:hAnsi="??" w:eastAsia="宋体" w:cs="宋体"/>
          <w:szCs w:val="30"/>
        </w:rPr>
        <w:t>202</w:t>
      </w:r>
      <w:r>
        <w:rPr>
          <w:rFonts w:hint="eastAsia" w:ascii="??" w:hAnsi="??" w:eastAsia="宋体" w:cs="宋体"/>
          <w:szCs w:val="30"/>
          <w:lang w:val="en-US" w:eastAsia="zh-CN"/>
        </w:rPr>
        <w:t>2</w:t>
      </w:r>
      <w:r>
        <w:rPr>
          <w:rFonts w:hint="eastAsia" w:ascii="??" w:hAnsi="??" w:eastAsia="宋体" w:cs="宋体"/>
          <w:szCs w:val="30"/>
        </w:rPr>
        <w:t>年机关运行经费财政拨款支出预算为</w:t>
      </w:r>
      <w:r>
        <w:rPr>
          <w:rFonts w:hint="eastAsia" w:ascii="??" w:hAnsi="??" w:eastAsia="宋体" w:cs="宋体"/>
          <w:szCs w:val="30"/>
          <w:lang w:val="en-US" w:eastAsia="zh-CN"/>
        </w:rPr>
        <w:t>59.77</w:t>
      </w:r>
      <w:r>
        <w:rPr>
          <w:rFonts w:hint="eastAsia" w:ascii="??" w:hAnsi="??" w:eastAsia="宋体" w:cs="宋体"/>
          <w:szCs w:val="30"/>
        </w:rPr>
        <w:t>万元。</w:t>
      </w:r>
      <w:r>
        <w:rPr>
          <w:rFonts w:ascii="??" w:hAnsi="??" w:eastAsia="宋体" w:cs="宋体"/>
          <w:szCs w:val="30"/>
        </w:rPr>
        <w:br w:type="textWrapping"/>
      </w:r>
      <w:r>
        <w:rPr>
          <w:rFonts w:hint="eastAsia" w:ascii="??" w:hAnsi="??" w:eastAsia="宋体" w:cs="宋体"/>
          <w:szCs w:val="30"/>
        </w:rPr>
        <w:t>　　（二）政府采购情况</w:t>
      </w:r>
      <w:r>
        <w:rPr>
          <w:rFonts w:ascii="??" w:hAnsi="??" w:eastAsia="宋体" w:cs="宋体"/>
          <w:szCs w:val="30"/>
        </w:rPr>
        <w:br w:type="textWrapping"/>
      </w:r>
      <w:r>
        <w:rPr>
          <w:rFonts w:hint="eastAsia" w:ascii="??" w:hAnsi="??" w:eastAsia="宋体" w:cs="宋体"/>
          <w:szCs w:val="30"/>
        </w:rPr>
        <w:t>　无</w:t>
      </w:r>
      <w:r>
        <w:rPr>
          <w:rFonts w:ascii="??" w:hAnsi="??" w:eastAsia="宋体" w:cs="宋体"/>
          <w:szCs w:val="30"/>
        </w:rPr>
        <w:br w:type="textWrapping"/>
      </w:r>
      <w:r>
        <w:rPr>
          <w:rFonts w:hint="eastAsia" w:ascii="??" w:hAnsi="??" w:eastAsia="宋体" w:cs="宋体"/>
          <w:szCs w:val="30"/>
        </w:rPr>
        <w:t>　　（三）国有资产占有使用情况</w:t>
      </w:r>
    </w:p>
    <w:p>
      <w:pPr>
        <w:pStyle w:val="10"/>
        <w:spacing w:before="0" w:line="360" w:lineRule="auto"/>
        <w:ind w:firstLine="300" w:firstLineChars="100"/>
        <w:rPr>
          <w:rFonts w:ascii="??" w:hAnsi="??" w:eastAsia="宋体" w:cs="宋体"/>
          <w:szCs w:val="30"/>
        </w:rPr>
      </w:pPr>
      <w:r>
        <w:rPr>
          <w:rFonts w:hint="eastAsia" w:ascii="??" w:hAnsi="??" w:eastAsia="宋体" w:cs="宋体"/>
          <w:szCs w:val="30"/>
        </w:rPr>
        <w:t>无</w:t>
      </w:r>
      <w:r>
        <w:rPr>
          <w:rFonts w:ascii="??" w:hAnsi="??" w:eastAsia="宋体" w:cs="宋体"/>
          <w:szCs w:val="30"/>
        </w:rPr>
        <w:br w:type="textWrapping"/>
      </w:r>
      <w:r>
        <w:rPr>
          <w:rFonts w:hint="eastAsia" w:ascii="??" w:hAnsi="??" w:eastAsia="宋体" w:cs="宋体"/>
          <w:szCs w:val="30"/>
        </w:rPr>
        <w:t>　　（四）绩效目标设置情况</w:t>
      </w:r>
      <w:r>
        <w:rPr>
          <w:rFonts w:ascii="??" w:hAnsi="??" w:eastAsia="宋体" w:cs="宋体"/>
          <w:szCs w:val="30"/>
        </w:rPr>
        <w:br w:type="textWrapping"/>
      </w:r>
      <w:r>
        <w:rPr>
          <w:rFonts w:hint="eastAsia" w:ascii="??" w:hAnsi="??" w:eastAsia="宋体" w:cs="宋体"/>
          <w:szCs w:val="30"/>
        </w:rPr>
        <w:t>　无</w:t>
      </w:r>
      <w:r>
        <w:rPr>
          <w:rFonts w:ascii="??" w:hAnsi="??" w:eastAsia="宋体" w:cs="宋体"/>
          <w:szCs w:val="30"/>
        </w:rPr>
        <w:br w:type="textWrapping"/>
      </w:r>
      <w:r>
        <w:rPr>
          <w:rFonts w:hint="eastAsia" w:ascii="??" w:hAnsi="??" w:eastAsia="宋体" w:cs="宋体"/>
          <w:b/>
          <w:bCs/>
          <w:szCs w:val="30"/>
        </w:rPr>
        <w:t>　　十、名词解释</w:t>
      </w:r>
      <w:r>
        <w:rPr>
          <w:rFonts w:ascii="??" w:hAnsi="??" w:eastAsia="宋体" w:cs="宋体"/>
          <w:szCs w:val="30"/>
        </w:rPr>
        <w:br w:type="textWrapping"/>
      </w:r>
      <w:r>
        <w:rPr>
          <w:rFonts w:hint="eastAsia" w:ascii="??" w:hAnsi="??" w:eastAsia="宋体" w:cs="宋体"/>
          <w:szCs w:val="30"/>
        </w:rPr>
        <w:t>　　（一）财政拨款收入：指由财政拨款形成的部门收入。按现行管理制度，部门预算中反映的财政拨款仅包括一般公共预算拨款和政府性基金预算拨款。</w:t>
      </w:r>
      <w:r>
        <w:rPr>
          <w:rFonts w:ascii="??" w:hAnsi="??" w:eastAsia="宋体" w:cs="宋体"/>
          <w:szCs w:val="30"/>
        </w:rPr>
        <w:br w:type="textWrapping"/>
      </w:r>
      <w:r>
        <w:rPr>
          <w:rFonts w:hint="eastAsia" w:ascii="??" w:hAnsi="??" w:eastAsia="宋体" w:cs="宋体"/>
          <w:szCs w:val="30"/>
        </w:rPr>
        <w:t>　　（二）事业收入：指所属事业单位开展专业业务活动及辅助活动所取得的收入。</w:t>
      </w:r>
      <w:r>
        <w:rPr>
          <w:rFonts w:ascii="??" w:hAnsi="??" w:eastAsia="宋体" w:cs="宋体"/>
          <w:szCs w:val="30"/>
        </w:rPr>
        <w:br w:type="textWrapping"/>
      </w:r>
      <w:r>
        <w:rPr>
          <w:rFonts w:hint="eastAsia" w:ascii="??" w:hAnsi="??" w:eastAsia="宋体" w:cs="宋体"/>
          <w:szCs w:val="30"/>
        </w:rPr>
        <w:t>　　（三）事业单位经营收入：指所属事业单位在专业业务活动及其辅助活动之外开展非独立核算经营活动取得的收入。</w:t>
      </w:r>
      <w:r>
        <w:rPr>
          <w:rFonts w:ascii="??" w:hAnsi="??" w:eastAsia="宋体" w:cs="宋体"/>
          <w:szCs w:val="30"/>
        </w:rPr>
        <w:br w:type="textWrapping"/>
      </w:r>
      <w:r>
        <w:rPr>
          <w:rFonts w:hint="eastAsia" w:ascii="??" w:hAnsi="??" w:eastAsia="宋体" w:cs="宋体"/>
          <w:szCs w:val="30"/>
        </w:rPr>
        <w:t>　　（四）其他收入：指除上述</w:t>
      </w:r>
      <w:r>
        <w:rPr>
          <w:rFonts w:ascii="??" w:hAnsi="??" w:eastAsia="宋体" w:cs="宋体"/>
          <w:szCs w:val="30"/>
        </w:rPr>
        <w:t>“</w:t>
      </w:r>
      <w:r>
        <w:rPr>
          <w:rFonts w:hint="eastAsia" w:ascii="??" w:hAnsi="??" w:eastAsia="宋体" w:cs="宋体"/>
          <w:szCs w:val="30"/>
        </w:rPr>
        <w:t>财政拨款收入</w:t>
      </w:r>
      <w:r>
        <w:rPr>
          <w:rFonts w:ascii="??" w:hAnsi="??" w:eastAsia="宋体" w:cs="宋体"/>
          <w:szCs w:val="30"/>
        </w:rPr>
        <w:t>”</w:t>
      </w:r>
      <w:r>
        <w:rPr>
          <w:rFonts w:hint="eastAsia" w:ascii="??" w:hAnsi="??" w:eastAsia="宋体" w:cs="宋体"/>
          <w:szCs w:val="30"/>
        </w:rPr>
        <w:t>、</w:t>
      </w:r>
      <w:r>
        <w:rPr>
          <w:rFonts w:ascii="??" w:hAnsi="??" w:eastAsia="宋体" w:cs="宋体"/>
          <w:szCs w:val="30"/>
        </w:rPr>
        <w:t>“</w:t>
      </w:r>
      <w:r>
        <w:rPr>
          <w:rFonts w:hint="eastAsia" w:ascii="??" w:hAnsi="??" w:eastAsia="宋体" w:cs="宋体"/>
          <w:szCs w:val="30"/>
        </w:rPr>
        <w:t>事业收入</w:t>
      </w:r>
      <w:r>
        <w:rPr>
          <w:rFonts w:ascii="??" w:hAnsi="??" w:eastAsia="宋体" w:cs="宋体"/>
          <w:szCs w:val="30"/>
        </w:rPr>
        <w:t>”</w:t>
      </w:r>
      <w:r>
        <w:rPr>
          <w:rFonts w:hint="eastAsia" w:ascii="??" w:hAnsi="??" w:eastAsia="宋体" w:cs="宋体"/>
          <w:szCs w:val="30"/>
        </w:rPr>
        <w:t>、</w:t>
      </w:r>
      <w:r>
        <w:rPr>
          <w:rFonts w:ascii="??" w:hAnsi="??" w:eastAsia="宋体" w:cs="宋体"/>
          <w:szCs w:val="30"/>
        </w:rPr>
        <w:t>“</w:t>
      </w:r>
      <w:r>
        <w:rPr>
          <w:rFonts w:hint="eastAsia" w:ascii="??" w:hAnsi="??" w:eastAsia="宋体" w:cs="宋体"/>
          <w:szCs w:val="30"/>
        </w:rPr>
        <w:t>事业单位经营收入</w:t>
      </w:r>
      <w:r>
        <w:rPr>
          <w:rFonts w:ascii="??" w:hAnsi="??" w:eastAsia="宋体" w:cs="宋体"/>
          <w:szCs w:val="30"/>
        </w:rPr>
        <w:t>”</w:t>
      </w:r>
      <w:r>
        <w:rPr>
          <w:rFonts w:hint="eastAsia" w:ascii="??" w:hAnsi="??" w:eastAsia="宋体" w:cs="宋体"/>
          <w:szCs w:val="30"/>
        </w:rPr>
        <w:t>等以外的收入，主要是所属行政事业单位按规定动用的售房收入、存款利息收入等。</w:t>
      </w:r>
      <w:r>
        <w:rPr>
          <w:rFonts w:ascii="??" w:hAnsi="??" w:eastAsia="宋体" w:cs="宋体"/>
          <w:szCs w:val="30"/>
        </w:rPr>
        <w:br w:type="textWrapping"/>
      </w:r>
      <w:r>
        <w:rPr>
          <w:rFonts w:hint="eastAsia" w:ascii="??" w:hAnsi="??" w:eastAsia="宋体" w:cs="宋体"/>
          <w:szCs w:val="30"/>
        </w:rPr>
        <w:t>　　（五）用事业基金弥补收支差额：指所属事业单位在预计用当年的</w:t>
      </w:r>
      <w:r>
        <w:rPr>
          <w:rFonts w:ascii="??" w:hAnsi="??" w:eastAsia="宋体" w:cs="宋体"/>
          <w:szCs w:val="30"/>
        </w:rPr>
        <w:t>“</w:t>
      </w:r>
      <w:r>
        <w:rPr>
          <w:rFonts w:hint="eastAsia" w:ascii="??" w:hAnsi="??" w:eastAsia="宋体" w:cs="宋体"/>
          <w:szCs w:val="30"/>
        </w:rPr>
        <w:t>财政拨款收入</w:t>
      </w:r>
      <w:r>
        <w:rPr>
          <w:rFonts w:ascii="??" w:hAnsi="??" w:eastAsia="宋体" w:cs="宋体"/>
          <w:szCs w:val="30"/>
        </w:rPr>
        <w:t>”</w:t>
      </w:r>
      <w:r>
        <w:rPr>
          <w:rFonts w:hint="eastAsia" w:ascii="??" w:hAnsi="??" w:eastAsia="宋体" w:cs="宋体"/>
          <w:szCs w:val="30"/>
        </w:rPr>
        <w:t>、</w:t>
      </w:r>
      <w:r>
        <w:rPr>
          <w:rFonts w:ascii="??" w:hAnsi="??" w:eastAsia="宋体" w:cs="宋体"/>
          <w:szCs w:val="30"/>
        </w:rPr>
        <w:t>“</w:t>
      </w:r>
      <w:r>
        <w:rPr>
          <w:rFonts w:hint="eastAsia" w:ascii="??" w:hAnsi="??" w:eastAsia="宋体" w:cs="宋体"/>
          <w:szCs w:val="30"/>
        </w:rPr>
        <w:t>事业收入</w:t>
      </w:r>
      <w:r>
        <w:rPr>
          <w:rFonts w:ascii="??" w:hAnsi="??" w:eastAsia="宋体" w:cs="宋体"/>
          <w:szCs w:val="30"/>
        </w:rPr>
        <w:t>”</w:t>
      </w:r>
      <w:r>
        <w:rPr>
          <w:rFonts w:hint="eastAsia" w:ascii="??" w:hAnsi="??" w:eastAsia="宋体" w:cs="宋体"/>
          <w:szCs w:val="30"/>
        </w:rPr>
        <w:t>、</w:t>
      </w:r>
      <w:r>
        <w:rPr>
          <w:rFonts w:ascii="??" w:hAnsi="??" w:eastAsia="宋体" w:cs="宋体"/>
          <w:szCs w:val="30"/>
        </w:rPr>
        <w:t>“</w:t>
      </w:r>
      <w:r>
        <w:rPr>
          <w:rFonts w:hint="eastAsia" w:ascii="??" w:hAnsi="??" w:eastAsia="宋体" w:cs="宋体"/>
          <w:szCs w:val="30"/>
        </w:rPr>
        <w:t>事业单位经营收入</w:t>
      </w:r>
      <w:r>
        <w:rPr>
          <w:rFonts w:ascii="??" w:hAnsi="??" w:eastAsia="宋体" w:cs="宋体"/>
          <w:szCs w:val="30"/>
        </w:rPr>
        <w:t>”</w:t>
      </w:r>
      <w:r>
        <w:rPr>
          <w:rFonts w:hint="eastAsia" w:ascii="??" w:hAnsi="??" w:eastAsia="宋体" w:cs="宋体"/>
          <w:szCs w:val="30"/>
        </w:rPr>
        <w:t>、</w:t>
      </w:r>
      <w:r>
        <w:rPr>
          <w:rFonts w:ascii="??" w:hAnsi="??" w:eastAsia="宋体" w:cs="宋体"/>
          <w:szCs w:val="30"/>
        </w:rPr>
        <w:t>“</w:t>
      </w:r>
      <w:r>
        <w:rPr>
          <w:rFonts w:hint="eastAsia" w:ascii="??" w:hAnsi="??" w:eastAsia="宋体" w:cs="宋体"/>
          <w:szCs w:val="30"/>
        </w:rPr>
        <w:t>其他收入</w:t>
      </w:r>
      <w:r>
        <w:rPr>
          <w:rFonts w:ascii="??" w:hAnsi="??" w:eastAsia="宋体" w:cs="宋体"/>
          <w:szCs w:val="30"/>
        </w:rPr>
        <w:t>”</w:t>
      </w:r>
      <w:r>
        <w:rPr>
          <w:rFonts w:hint="eastAsia" w:ascii="??" w:hAnsi="??" w:eastAsia="宋体" w:cs="宋体"/>
          <w:szCs w:val="30"/>
        </w:rPr>
        <w:t>不足以安排当年支出的情况下，使用以前年度积累的事业基金弥补本年度收支缺口的资金。</w:t>
      </w:r>
      <w:r>
        <w:rPr>
          <w:rFonts w:ascii="??" w:hAnsi="??" w:eastAsia="宋体" w:cs="宋体"/>
          <w:szCs w:val="30"/>
        </w:rPr>
        <w:br w:type="textWrapping"/>
      </w:r>
      <w:r>
        <w:rPr>
          <w:rFonts w:hint="eastAsia" w:ascii="??" w:hAnsi="??" w:eastAsia="宋体" w:cs="宋体"/>
          <w:szCs w:val="30"/>
        </w:rPr>
        <w:t>　　（六）上年结转：指所属行政事业单位以前年度尚未完成、结转至本年按原规定用途继续使用的资金和以前年度已完成项目剩余资金经批准用于新用途使用的资金。</w:t>
      </w:r>
    </w:p>
    <w:p>
      <w:pPr>
        <w:pStyle w:val="10"/>
        <w:spacing w:before="0" w:line="360" w:lineRule="auto"/>
        <w:ind w:firstLine="300" w:firstLineChars="100"/>
      </w:pPr>
      <w:r>
        <w:rPr>
          <w:rFonts w:ascii="??" w:hAnsi="??" w:eastAsia="宋体" w:cs="宋体"/>
          <w:szCs w:val="30"/>
        </w:rPr>
        <w:t xml:space="preserve">  </w:t>
      </w:r>
      <w:r>
        <w:rPr>
          <w:rFonts w:hint="eastAsia" w:ascii="??" w:hAnsi="??" w:eastAsia="宋体" w:cs="宋体"/>
          <w:szCs w:val="30"/>
        </w:rPr>
        <w:t>（七）基本支出：指为保障单位机关正常运转、完成日常工作任务而发生的人员支出和公用支出。</w:t>
      </w:r>
      <w:r>
        <w:rPr>
          <w:rFonts w:ascii="??" w:hAnsi="??" w:eastAsia="宋体" w:cs="宋体"/>
          <w:szCs w:val="30"/>
        </w:rPr>
        <w:t xml:space="preserve"> </w:t>
      </w:r>
      <w:r>
        <w:rPr>
          <w:rFonts w:ascii="??" w:hAnsi="??" w:eastAsia="宋体" w:cs="宋体"/>
          <w:szCs w:val="30"/>
        </w:rPr>
        <w:br w:type="textWrapping"/>
      </w:r>
      <w:r>
        <w:rPr>
          <w:rFonts w:hint="eastAsia" w:ascii="??" w:hAnsi="??" w:eastAsia="宋体" w:cs="宋体"/>
          <w:szCs w:val="30"/>
        </w:rPr>
        <w:t>　　（八）项目支出：指在基本支出之外为完成特定行政任务和事业发展目标所发生的支出。</w:t>
      </w:r>
      <w:r>
        <w:rPr>
          <w:rFonts w:ascii="??" w:hAnsi="??" w:eastAsia="宋体" w:cs="宋体"/>
          <w:szCs w:val="30"/>
        </w:rPr>
        <w:t xml:space="preserve"> </w:t>
      </w:r>
      <w:r>
        <w:rPr>
          <w:rFonts w:ascii="??" w:hAnsi="??" w:eastAsia="宋体" w:cs="宋体"/>
          <w:szCs w:val="30"/>
        </w:rPr>
        <w:br w:type="textWrapping"/>
      </w:r>
      <w:r>
        <w:rPr>
          <w:rFonts w:hint="eastAsia" w:ascii="??" w:hAnsi="??" w:eastAsia="宋体" w:cs="宋体"/>
          <w:szCs w:val="30"/>
        </w:rPr>
        <w:t>　</w:t>
      </w:r>
      <w:r>
        <w:rPr>
          <w:rFonts w:ascii="??" w:hAnsi="??" w:eastAsia="宋体" w:cs="宋体"/>
          <w:szCs w:val="30"/>
        </w:rPr>
        <w:t xml:space="preserve">  </w:t>
      </w:r>
      <w:r>
        <w:rPr>
          <w:rFonts w:hint="eastAsia" w:ascii="??" w:hAnsi="??" w:eastAsia="宋体" w:cs="宋体"/>
          <w:szCs w:val="30"/>
        </w:rPr>
        <w:t>（九）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
    <w:p/>
    <w:p/>
    <w:p/>
    <w:p/>
    <w:p/>
    <w:p/>
    <w:p/>
    <w:p>
      <w:pPr>
        <w:jc w:val="both"/>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5BF0FEB2"/>
    <w:multiLevelType w:val="singleLevel"/>
    <w:tmpl w:val="5BF0FEB2"/>
    <w:lvl w:ilvl="0" w:tentative="0">
      <w:start w:val="1"/>
      <w:numFmt w:val="chineseCounting"/>
      <w:suff w:val="nothing"/>
      <w:lvlText w:val="%1、"/>
      <w:lvlJc w:val="left"/>
      <w:pPr>
        <w:ind w:left="900"/>
      </w:pPr>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557"/>
    <w:rsid w:val="002D6557"/>
    <w:rsid w:val="00465662"/>
    <w:rsid w:val="00A26E90"/>
    <w:rsid w:val="00C44E6B"/>
    <w:rsid w:val="00DF46B5"/>
    <w:rsid w:val="00FD2EA6"/>
    <w:rsid w:val="111F620D"/>
    <w:rsid w:val="13F24995"/>
    <w:rsid w:val="17884A46"/>
    <w:rsid w:val="19213E71"/>
    <w:rsid w:val="24D74A7E"/>
    <w:rsid w:val="29AC2772"/>
    <w:rsid w:val="358D753D"/>
    <w:rsid w:val="3DE67D6A"/>
    <w:rsid w:val="40885478"/>
    <w:rsid w:val="4B8A1660"/>
    <w:rsid w:val="4F3C20A1"/>
    <w:rsid w:val="62140BE1"/>
    <w:rsid w:val="6577183A"/>
    <w:rsid w:val="67C900A5"/>
    <w:rsid w:val="6A8A4EB2"/>
    <w:rsid w:val="6C974B73"/>
    <w:rsid w:val="76D0016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styleId="7">
    <w:name w:val="Emphasis"/>
    <w:basedOn w:val="5"/>
    <w:qFormat/>
    <w:uiPriority w:val="99"/>
    <w:rPr>
      <w:rFonts w:cs="Times New Roman"/>
    </w:rPr>
  </w:style>
  <w:style w:type="character" w:customStyle="1" w:styleId="8">
    <w:name w:val="Footer Char"/>
    <w:basedOn w:val="5"/>
    <w:link w:val="2"/>
    <w:semiHidden/>
    <w:qFormat/>
    <w:locked/>
    <w:uiPriority w:val="99"/>
    <w:rPr>
      <w:rFonts w:cs="Times New Roman"/>
      <w:sz w:val="18"/>
      <w:szCs w:val="18"/>
    </w:rPr>
  </w:style>
  <w:style w:type="character" w:customStyle="1" w:styleId="9">
    <w:name w:val="Header Char"/>
    <w:basedOn w:val="5"/>
    <w:link w:val="3"/>
    <w:semiHidden/>
    <w:qFormat/>
    <w:locked/>
    <w:uiPriority w:val="99"/>
    <w:rPr>
      <w:rFonts w:cs="Times New Roman"/>
      <w:sz w:val="18"/>
      <w:szCs w:val="18"/>
    </w:rPr>
  </w:style>
  <w:style w:type="paragraph" w:customStyle="1" w:styleId="10">
    <w:name w:val="正文文本1"/>
    <w:basedOn w:val="1"/>
    <w:qFormat/>
    <w:uiPriority w:val="99"/>
    <w:pPr>
      <w:spacing w:before="93"/>
    </w:pPr>
    <w:rPr>
      <w:rFonts w:ascii="仿宋_GB2312" w:hAnsi="仿宋_GB2312" w:eastAsia="仿宋_GB2312" w:cs="Times New Roman"/>
      <w:kern w:val="0"/>
      <w:sz w:val="30"/>
      <w:szCs w:val="20"/>
    </w:rPr>
  </w:style>
  <w:style w:type="paragraph" w:customStyle="1" w:styleId="11">
    <w:name w:val="List Paragraph1"/>
    <w:basedOn w:val="1"/>
    <w:qFormat/>
    <w:uiPriority w:val="99"/>
    <w:pPr>
      <w:ind w:firstLine="420" w:firstLineChars="200"/>
    </w:pPr>
  </w:style>
  <w:style w:type="character" w:customStyle="1" w:styleId="12">
    <w:name w:val="默认段落字体1"/>
    <w:qFormat/>
    <w:uiPriority w:val="99"/>
    <w:rPr>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9</Pages>
  <Words>478</Words>
  <Characters>2730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win10</cp:lastModifiedBy>
  <cp:lastPrinted>2018-02-02T06:57:00Z</cp:lastPrinted>
  <dcterms:modified xsi:type="dcterms:W3CDTF">2022-03-01T03:16:51Z</dcterms:modified>
  <dc:title>注意事项：1.本次预算公开金额不保留小数，整数填报。收舍必须前后一致。</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F21C3D5E9F8D4FB79FF3391456A802B6</vt:lpwstr>
  </property>
</Properties>
</file>